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16" w:rsidRPr="008848C3" w:rsidRDefault="00957DAE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新聞稿－即時發佈</w:t>
      </w:r>
      <w:bookmarkStart w:id="0" w:name="_GoBack"/>
      <w:bookmarkEnd w:id="0"/>
    </w:p>
    <w:p w:rsidR="008E7714" w:rsidRPr="008848C3" w:rsidRDefault="008E7714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:rsidR="009F511B" w:rsidRPr="009F511B" w:rsidRDefault="009F511B" w:rsidP="009F511B">
      <w:pPr>
        <w:adjustRightInd w:val="0"/>
        <w:snapToGrid w:val="0"/>
        <w:spacing w:after="0" w:line="240" w:lineRule="auto"/>
        <w:jc w:val="center"/>
        <w:rPr>
          <w:rFonts w:ascii="Arial" w:eastAsia="Microsoft JhengHei" w:hAnsi="Arial" w:cs="Arial"/>
          <w:b/>
          <w:sz w:val="30"/>
          <w:szCs w:val="30"/>
          <w:lang w:eastAsia="zh-TW"/>
        </w:rPr>
      </w:pPr>
      <w:r w:rsidRPr="009F511B">
        <w:rPr>
          <w:rFonts w:ascii="Arial" w:eastAsia="Microsoft JhengHei" w:hAnsi="Arial" w:cs="Arial" w:hint="eastAsia"/>
          <w:b/>
          <w:sz w:val="30"/>
          <w:szCs w:val="30"/>
          <w:lang w:eastAsia="zh-TW"/>
        </w:rPr>
        <w:t>美高梅裝備人才迎接大灣區機遇</w:t>
      </w:r>
    </w:p>
    <w:p w:rsidR="009F511B" w:rsidRDefault="009F511B" w:rsidP="009F511B">
      <w:pPr>
        <w:snapToGrid w:val="0"/>
        <w:jc w:val="center"/>
        <w:rPr>
          <w:rFonts w:ascii="Microsoft JhengHei" w:eastAsia="Microsoft JhengHei" w:hAnsi="Microsoft JhengHei" w:hint="eastAsia"/>
          <w:i/>
          <w:iCs/>
          <w:color w:val="000000"/>
          <w:sz w:val="26"/>
          <w:szCs w:val="26"/>
          <w:lang w:eastAsia="zh-TW"/>
        </w:rPr>
      </w:pPr>
      <w:r>
        <w:rPr>
          <w:rFonts w:ascii="Microsoft JhengHei" w:eastAsia="Microsoft JhengHei" w:hAnsi="Microsoft JhengHei" w:hint="eastAsia"/>
          <w:i/>
          <w:iCs/>
          <w:color w:val="000000"/>
          <w:sz w:val="26"/>
          <w:szCs w:val="26"/>
          <w:lang w:eastAsia="zh-TW"/>
        </w:rPr>
        <w:t>安排團隊成員率先考察</w:t>
      </w:r>
      <w:proofErr w:type="gramStart"/>
      <w:r>
        <w:rPr>
          <w:rFonts w:ascii="Microsoft JhengHei" w:eastAsia="Microsoft JhengHei" w:hAnsi="Microsoft JhengHei" w:hint="eastAsia"/>
          <w:i/>
          <w:iCs/>
          <w:color w:val="000000"/>
          <w:sz w:val="26"/>
          <w:szCs w:val="26"/>
          <w:lang w:eastAsia="zh-TW"/>
        </w:rPr>
        <w:t>港珠澳</w:t>
      </w:r>
      <w:proofErr w:type="gramEnd"/>
      <w:r>
        <w:rPr>
          <w:rFonts w:ascii="Microsoft JhengHei" w:eastAsia="Microsoft JhengHei" w:hAnsi="Microsoft JhengHei" w:hint="eastAsia"/>
          <w:i/>
          <w:iCs/>
          <w:color w:val="000000"/>
          <w:sz w:val="26"/>
          <w:szCs w:val="26"/>
          <w:lang w:eastAsia="zh-TW"/>
        </w:rPr>
        <w:t>大橋</w:t>
      </w:r>
    </w:p>
    <w:p w:rsidR="009F511B" w:rsidRDefault="009F511B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b/>
          <w:sz w:val="24"/>
          <w:szCs w:val="24"/>
          <w:lang w:eastAsia="zh-TW"/>
        </w:rPr>
      </w:pPr>
    </w:p>
    <w:p w:rsidR="004C6032" w:rsidRPr="008848C3" w:rsidRDefault="00D9218C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t>【</w:t>
      </w:r>
      <w:r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t>2018</w:t>
      </w:r>
      <w:r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t>年</w:t>
      </w:r>
      <w:r w:rsidR="007A53B9"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t>6</w:t>
      </w:r>
      <w:r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t>月</w:t>
      </w:r>
      <w:r w:rsidR="007A53B9"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t>25</w:t>
      </w:r>
      <w:r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t>日，澳門】</w:t>
      </w:r>
      <w:r w:rsidR="004C6032" w:rsidRPr="008848C3">
        <w:rPr>
          <w:rFonts w:ascii="Arial" w:eastAsia="Microsoft JhengHei" w:hAnsi="Arial" w:cs="Arial"/>
          <w:sz w:val="24"/>
          <w:szCs w:val="24"/>
          <w:lang w:eastAsia="zh-TW"/>
        </w:rPr>
        <w:t>在</w:t>
      </w:r>
      <w:r w:rsidR="00E90EF7" w:rsidRPr="008848C3">
        <w:rPr>
          <w:rFonts w:ascii="Arial" w:eastAsia="Microsoft JhengHei" w:hAnsi="Arial" w:cs="Arial"/>
          <w:color w:val="000000"/>
          <w:sz w:val="24"/>
          <w:szCs w:val="24"/>
          <w:lang w:eastAsia="zh-HK"/>
        </w:rPr>
        <w:t>中央人民政府駐澳門特別行政區聯絡辦公室</w:t>
      </w:r>
      <w:r w:rsidR="00EE6C2C" w:rsidRPr="008848C3">
        <w:rPr>
          <w:rFonts w:ascii="Arial" w:eastAsia="Microsoft JhengHei" w:hAnsi="Arial" w:cs="Arial"/>
          <w:color w:val="000000"/>
          <w:sz w:val="24"/>
          <w:szCs w:val="24"/>
          <w:lang w:eastAsia="zh-HK"/>
        </w:rPr>
        <w:t>經濟部</w:t>
      </w:r>
      <w:r w:rsidR="004C6032" w:rsidRPr="008848C3">
        <w:rPr>
          <w:rFonts w:ascii="Arial" w:eastAsia="Microsoft JhengHei" w:hAnsi="Arial" w:cs="Arial"/>
          <w:sz w:val="24"/>
          <w:szCs w:val="24"/>
          <w:lang w:eastAsia="zh-TW"/>
        </w:rPr>
        <w:t>的協助</w:t>
      </w:r>
      <w:r w:rsidR="00256AC3" w:rsidRPr="008848C3">
        <w:rPr>
          <w:rFonts w:ascii="Arial" w:eastAsia="Microsoft JhengHei" w:hAnsi="Arial" w:cs="Arial"/>
          <w:sz w:val="24"/>
          <w:szCs w:val="24"/>
          <w:lang w:eastAsia="zh-TW"/>
        </w:rPr>
        <w:t>及</w:t>
      </w:r>
      <w:r w:rsidR="004C6032" w:rsidRPr="008848C3">
        <w:rPr>
          <w:rFonts w:ascii="Arial" w:eastAsia="Microsoft JhengHei" w:hAnsi="Arial" w:cs="Arial"/>
          <w:sz w:val="24"/>
          <w:szCs w:val="24"/>
          <w:lang w:eastAsia="zh-TW"/>
        </w:rPr>
        <w:t>安排下，美高梅</w:t>
      </w:r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於</w:t>
      </w:r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6</w:t>
      </w:r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月</w:t>
      </w:r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21</w:t>
      </w:r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日</w:t>
      </w:r>
      <w:r w:rsidR="004C6032" w:rsidRPr="008848C3">
        <w:rPr>
          <w:rFonts w:ascii="Arial" w:eastAsia="Microsoft JhengHei" w:hAnsi="Arial" w:cs="Arial"/>
          <w:sz w:val="24"/>
          <w:szCs w:val="24"/>
          <w:lang w:eastAsia="zh-TW"/>
        </w:rPr>
        <w:t>組織</w:t>
      </w:r>
      <w:proofErr w:type="gramStart"/>
      <w:r w:rsidR="004C6032" w:rsidRPr="008848C3">
        <w:rPr>
          <w:rFonts w:ascii="Arial" w:eastAsia="Microsoft JhengHei" w:hAnsi="Arial" w:cs="Arial"/>
          <w:sz w:val="24"/>
          <w:szCs w:val="24"/>
          <w:lang w:eastAsia="zh-TW"/>
        </w:rPr>
        <w:t>參觀粵</w:t>
      </w:r>
      <w:proofErr w:type="gramEnd"/>
      <w:r w:rsidR="004C6032" w:rsidRPr="008848C3">
        <w:rPr>
          <w:rFonts w:ascii="Arial" w:eastAsia="Microsoft JhengHei" w:hAnsi="Arial" w:cs="Arial"/>
          <w:sz w:val="24"/>
          <w:szCs w:val="24"/>
          <w:lang w:eastAsia="zh-TW"/>
        </w:rPr>
        <w:t>港澳大灣區的重點建設</w:t>
      </w:r>
      <w:proofErr w:type="gramStart"/>
      <w:r w:rsidR="004C6032" w:rsidRPr="008848C3">
        <w:rPr>
          <w:rFonts w:ascii="Arial" w:eastAsia="Microsoft JhengHei" w:hAnsi="Arial" w:cs="Arial"/>
          <w:sz w:val="24"/>
          <w:szCs w:val="24"/>
          <w:lang w:eastAsia="zh-TW"/>
        </w:rPr>
        <w:t>——</w:t>
      </w:r>
      <w:r w:rsidR="004C6032" w:rsidRPr="008848C3">
        <w:rPr>
          <w:rFonts w:ascii="Arial" w:eastAsia="Microsoft JhengHei" w:hAnsi="Arial" w:cs="Arial"/>
          <w:sz w:val="24"/>
          <w:szCs w:val="24"/>
          <w:lang w:eastAsia="zh-TW"/>
        </w:rPr>
        <w:t>港珠澳</w:t>
      </w:r>
      <w:proofErr w:type="gramEnd"/>
      <w:r w:rsidR="004C6032" w:rsidRPr="008848C3">
        <w:rPr>
          <w:rFonts w:ascii="Arial" w:eastAsia="Microsoft JhengHei" w:hAnsi="Arial" w:cs="Arial"/>
          <w:sz w:val="24"/>
          <w:szCs w:val="24"/>
          <w:lang w:eastAsia="zh-TW"/>
        </w:rPr>
        <w:t>大橋，</w:t>
      </w:r>
      <w:r w:rsidR="00256AC3" w:rsidRPr="008848C3">
        <w:rPr>
          <w:rFonts w:ascii="Arial" w:eastAsia="Microsoft JhengHei" w:hAnsi="Arial" w:cs="Arial"/>
          <w:sz w:val="24"/>
          <w:szCs w:val="24"/>
          <w:lang w:eastAsia="zh-TW"/>
        </w:rPr>
        <w:t>讓團隊成員能夠</w:t>
      </w:r>
      <w:r w:rsidR="00EB2D98" w:rsidRPr="008848C3">
        <w:rPr>
          <w:rFonts w:ascii="Arial" w:eastAsia="Microsoft JhengHei" w:hAnsi="Arial" w:cs="Arial"/>
          <w:sz w:val="24"/>
          <w:szCs w:val="24"/>
          <w:lang w:eastAsia="zh-TW"/>
        </w:rPr>
        <w:t>實地</w:t>
      </w:r>
      <w:r w:rsidR="00256AC3" w:rsidRPr="008848C3">
        <w:rPr>
          <w:rFonts w:ascii="Arial" w:eastAsia="Microsoft JhengHei" w:hAnsi="Arial" w:cs="Arial"/>
          <w:sz w:val="24"/>
          <w:szCs w:val="24"/>
          <w:lang w:eastAsia="zh-TW"/>
        </w:rPr>
        <w:t>考察這個世紀偉大工程，深入</w:t>
      </w:r>
      <w:r w:rsidR="007A53B9" w:rsidRPr="008848C3">
        <w:rPr>
          <w:rFonts w:ascii="Arial" w:eastAsia="Microsoft JhengHei" w:hAnsi="Arial" w:cs="Arial"/>
          <w:sz w:val="24"/>
          <w:szCs w:val="24"/>
          <w:lang w:eastAsia="zh-TW"/>
        </w:rPr>
        <w:t>瞭解</w:t>
      </w:r>
      <w:r w:rsidR="00EB2D98" w:rsidRPr="008848C3">
        <w:rPr>
          <w:rFonts w:ascii="Arial" w:eastAsia="Microsoft JhengHei" w:hAnsi="Arial" w:cs="Arial"/>
          <w:sz w:val="24"/>
          <w:szCs w:val="24"/>
          <w:lang w:eastAsia="zh-TW"/>
        </w:rPr>
        <w:t>粵港澳大灣區的</w:t>
      </w:r>
      <w:r w:rsidR="00256AC3" w:rsidRPr="008848C3">
        <w:rPr>
          <w:rFonts w:ascii="Arial" w:eastAsia="Microsoft JhengHei" w:hAnsi="Arial" w:cs="Arial"/>
          <w:sz w:val="24"/>
          <w:szCs w:val="24"/>
          <w:lang w:eastAsia="zh-TW"/>
        </w:rPr>
        <w:t>基建和</w:t>
      </w:r>
      <w:r w:rsidR="009E4D95" w:rsidRPr="008848C3">
        <w:rPr>
          <w:rFonts w:ascii="Arial" w:eastAsia="Microsoft JhengHei" w:hAnsi="Arial" w:cs="Arial"/>
          <w:sz w:val="24"/>
          <w:szCs w:val="24"/>
          <w:lang w:eastAsia="zh-HK"/>
        </w:rPr>
        <w:t>機</w:t>
      </w:r>
      <w:r w:rsidR="009E4D95" w:rsidRPr="008848C3">
        <w:rPr>
          <w:rFonts w:ascii="Arial" w:eastAsia="Microsoft JhengHei" w:hAnsi="Arial" w:cs="Arial"/>
          <w:sz w:val="24"/>
          <w:szCs w:val="24"/>
          <w:lang w:eastAsia="zh-TW"/>
        </w:rPr>
        <w:t>遇</w:t>
      </w:r>
      <w:r w:rsidR="00256AC3" w:rsidRPr="008848C3">
        <w:rPr>
          <w:rFonts w:ascii="Arial" w:eastAsia="Microsoft JhengHei" w:hAnsi="Arial" w:cs="Arial"/>
          <w:sz w:val="24"/>
          <w:szCs w:val="24"/>
          <w:lang w:eastAsia="zh-TW"/>
        </w:rPr>
        <w:t>。</w:t>
      </w:r>
    </w:p>
    <w:p w:rsidR="004C6032" w:rsidRPr="008848C3" w:rsidRDefault="004C6032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:rsidR="00256AC3" w:rsidRPr="008848C3" w:rsidRDefault="004C6032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在</w:t>
      </w:r>
      <w:r w:rsidR="00EB2D98" w:rsidRPr="008848C3">
        <w:rPr>
          <w:rFonts w:ascii="Arial" w:eastAsia="Microsoft JhengHei" w:hAnsi="Arial" w:cs="Arial"/>
          <w:b/>
          <w:color w:val="000000"/>
          <w:sz w:val="24"/>
          <w:szCs w:val="24"/>
          <w:lang w:eastAsia="zh-TW"/>
        </w:rPr>
        <w:t>美高梅中國控股有限公司首席執行官及執行董事簡博賢</w:t>
      </w:r>
      <w:r w:rsidR="00790309" w:rsidRPr="00790309">
        <w:rPr>
          <w:rFonts w:ascii="Arial" w:eastAsia="Microsoft JhengHei" w:hAnsi="Arial" w:cs="Arial" w:hint="eastAsia"/>
          <w:b/>
          <w:sz w:val="24"/>
          <w:szCs w:val="24"/>
          <w:lang w:eastAsia="zh-HK"/>
        </w:rPr>
        <w:t>先生</w:t>
      </w:r>
      <w:r w:rsidR="00EB2D98" w:rsidRPr="008848C3">
        <w:rPr>
          <w:rFonts w:ascii="Arial" w:eastAsia="Microsoft JhengHei" w:hAnsi="Arial" w:cs="Arial"/>
          <w:sz w:val="24"/>
          <w:szCs w:val="24"/>
          <w:lang w:eastAsia="zh-TW"/>
        </w:rPr>
        <w:t>的帶領下，</w:t>
      </w:r>
      <w:r w:rsidR="009E4D95" w:rsidRPr="008848C3">
        <w:rPr>
          <w:rFonts w:ascii="Arial" w:eastAsia="Microsoft JhengHei" w:hAnsi="Arial" w:cs="Arial"/>
          <w:sz w:val="24"/>
          <w:szCs w:val="24"/>
          <w:lang w:eastAsia="zh-HK"/>
        </w:rPr>
        <w:t>六</w:t>
      </w:r>
      <w:r w:rsidR="00EB2D98" w:rsidRPr="008848C3">
        <w:rPr>
          <w:rFonts w:ascii="Arial" w:eastAsia="Microsoft JhengHei" w:hAnsi="Arial" w:cs="Arial"/>
          <w:sz w:val="24"/>
          <w:szCs w:val="24"/>
          <w:lang w:eastAsia="zh-TW"/>
        </w:rPr>
        <w:t>十名團隊成員</w:t>
      </w:r>
      <w:r w:rsidR="00256AC3" w:rsidRPr="008848C3">
        <w:rPr>
          <w:rFonts w:ascii="Arial" w:eastAsia="Microsoft JhengHei" w:hAnsi="Arial" w:cs="Arial"/>
          <w:sz w:val="24"/>
          <w:szCs w:val="24"/>
          <w:lang w:eastAsia="zh-TW"/>
        </w:rPr>
        <w:t>經拱北人工島到達</w:t>
      </w:r>
      <w:r w:rsidR="00EB2D98" w:rsidRPr="008848C3">
        <w:rPr>
          <w:rFonts w:ascii="Arial" w:eastAsia="Microsoft JhengHei" w:hAnsi="Arial" w:cs="Arial"/>
          <w:sz w:val="24"/>
          <w:szCs w:val="24"/>
          <w:lang w:eastAsia="zh-TW"/>
        </w:rPr>
        <w:t>世界最長跨海大橋</w:t>
      </w:r>
      <w:proofErr w:type="gramStart"/>
      <w:r w:rsidR="00EB2D98" w:rsidRPr="008848C3">
        <w:rPr>
          <w:rFonts w:ascii="Arial" w:eastAsia="Microsoft JhengHei" w:hAnsi="Arial" w:cs="Arial"/>
          <w:sz w:val="24"/>
          <w:szCs w:val="24"/>
          <w:lang w:eastAsia="zh-TW"/>
        </w:rPr>
        <w:t>——</w:t>
      </w:r>
      <w:r w:rsidR="00EB2D98" w:rsidRPr="008848C3">
        <w:rPr>
          <w:rFonts w:ascii="Arial" w:eastAsia="Microsoft JhengHei" w:hAnsi="Arial" w:cs="Arial"/>
          <w:sz w:val="24"/>
          <w:szCs w:val="24"/>
          <w:lang w:eastAsia="zh-TW"/>
        </w:rPr>
        <w:t>港珠澳</w:t>
      </w:r>
      <w:proofErr w:type="gramEnd"/>
      <w:r w:rsidR="00EB2D98" w:rsidRPr="008848C3">
        <w:rPr>
          <w:rFonts w:ascii="Arial" w:eastAsia="Microsoft JhengHei" w:hAnsi="Arial" w:cs="Arial"/>
          <w:sz w:val="24"/>
          <w:szCs w:val="24"/>
          <w:lang w:eastAsia="zh-TW"/>
        </w:rPr>
        <w:t>大橋</w:t>
      </w:r>
      <w:r w:rsidR="006151F5" w:rsidRPr="008848C3">
        <w:rPr>
          <w:rFonts w:ascii="Arial" w:eastAsia="Microsoft JhengHei" w:hAnsi="Arial" w:cs="Arial"/>
          <w:sz w:val="24"/>
          <w:szCs w:val="24"/>
          <w:lang w:eastAsia="zh-TW"/>
        </w:rPr>
        <w:t>的主體橋面</w:t>
      </w:r>
      <w:r w:rsidR="00256AC3" w:rsidRPr="008848C3">
        <w:rPr>
          <w:rFonts w:ascii="Arial" w:eastAsia="Microsoft JhengHei" w:hAnsi="Arial" w:cs="Arial"/>
          <w:sz w:val="24"/>
          <w:szCs w:val="24"/>
          <w:lang w:eastAsia="zh-TW"/>
        </w:rPr>
        <w:t>參觀</w:t>
      </w:r>
      <w:r w:rsidR="003213C9" w:rsidRPr="008848C3">
        <w:rPr>
          <w:rFonts w:ascii="Arial" w:eastAsia="Microsoft JhengHei" w:hAnsi="Arial" w:cs="Arial"/>
          <w:sz w:val="24"/>
          <w:szCs w:val="24"/>
          <w:lang w:eastAsia="zh-TW"/>
        </w:rPr>
        <w:t>，而</w:t>
      </w:r>
      <w:proofErr w:type="gramStart"/>
      <w:r w:rsidR="00E90EF7" w:rsidRPr="008848C3">
        <w:rPr>
          <w:rFonts w:ascii="Arial" w:eastAsia="Microsoft JhengHei" w:hAnsi="Arial" w:cs="Arial"/>
          <w:sz w:val="24"/>
          <w:szCs w:val="24"/>
          <w:lang w:eastAsia="zh-TW"/>
        </w:rPr>
        <w:t>港珠澳</w:t>
      </w:r>
      <w:proofErr w:type="gramEnd"/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大橋管理局</w:t>
      </w:r>
      <w:r w:rsidR="00E90EF7" w:rsidRPr="008848C3">
        <w:rPr>
          <w:rFonts w:ascii="Arial" w:eastAsia="Microsoft JhengHei" w:hAnsi="Arial" w:cs="Arial"/>
          <w:sz w:val="24"/>
          <w:szCs w:val="24"/>
          <w:lang w:eastAsia="zh-TW"/>
        </w:rPr>
        <w:t>黨委副書記及紀委書記韋東慶</w:t>
      </w:r>
      <w:r w:rsidR="00790309">
        <w:rPr>
          <w:rFonts w:ascii="Arial" w:eastAsia="Microsoft JhengHei" w:hAnsi="Arial" w:cs="Arial" w:hint="eastAsia"/>
          <w:sz w:val="24"/>
          <w:szCs w:val="24"/>
          <w:lang w:eastAsia="zh-HK"/>
        </w:rPr>
        <w:t>先生</w:t>
      </w:r>
      <w:r w:rsidR="003223A5" w:rsidRPr="008848C3">
        <w:rPr>
          <w:rFonts w:ascii="Arial" w:eastAsia="Microsoft JhengHei" w:hAnsi="Arial" w:cs="Arial"/>
          <w:sz w:val="24"/>
          <w:szCs w:val="24"/>
          <w:lang w:eastAsia="zh-TW"/>
        </w:rPr>
        <w:t>向團隊成員</w:t>
      </w:r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介紹</w:t>
      </w:r>
      <w:proofErr w:type="gramStart"/>
      <w:r w:rsidR="00C513D4" w:rsidRPr="008848C3">
        <w:rPr>
          <w:rFonts w:ascii="Arial" w:eastAsia="Microsoft JhengHei" w:hAnsi="Arial" w:cs="Arial"/>
          <w:sz w:val="24"/>
          <w:szCs w:val="24"/>
          <w:lang w:eastAsia="zh-TW"/>
        </w:rPr>
        <w:t>港珠澳</w:t>
      </w:r>
      <w:proofErr w:type="gramEnd"/>
      <w:r w:rsidR="00C513D4" w:rsidRPr="008848C3">
        <w:rPr>
          <w:rFonts w:ascii="Arial" w:eastAsia="Microsoft JhengHei" w:hAnsi="Arial" w:cs="Arial"/>
          <w:sz w:val="24"/>
          <w:szCs w:val="24"/>
          <w:lang w:eastAsia="zh-TW"/>
        </w:rPr>
        <w:t>大橋的結構構造、技術難度</w:t>
      </w:r>
      <w:r w:rsidR="00C8076D" w:rsidRPr="008848C3">
        <w:rPr>
          <w:rFonts w:ascii="Arial" w:eastAsia="Microsoft JhengHei" w:hAnsi="Arial" w:cs="Arial"/>
          <w:sz w:val="24"/>
          <w:szCs w:val="24"/>
          <w:lang w:eastAsia="zh-TW"/>
        </w:rPr>
        <w:t>、</w:t>
      </w:r>
      <w:r w:rsidR="00C513D4" w:rsidRPr="008848C3">
        <w:rPr>
          <w:rFonts w:ascii="Arial" w:eastAsia="Microsoft JhengHei" w:hAnsi="Arial" w:cs="Arial"/>
          <w:sz w:val="24"/>
          <w:szCs w:val="24"/>
          <w:lang w:eastAsia="zh-TW"/>
        </w:rPr>
        <w:t>施工</w:t>
      </w:r>
      <w:r w:rsidR="00F37BC9" w:rsidRPr="008848C3">
        <w:rPr>
          <w:rFonts w:ascii="Arial" w:eastAsia="Microsoft JhengHei" w:hAnsi="Arial" w:cs="Arial"/>
          <w:sz w:val="24"/>
          <w:szCs w:val="24"/>
          <w:lang w:eastAsia="zh-HK"/>
        </w:rPr>
        <w:t>過</w:t>
      </w:r>
      <w:r w:rsidR="00F37BC9" w:rsidRPr="008848C3">
        <w:rPr>
          <w:rFonts w:ascii="Arial" w:eastAsia="Microsoft JhengHei" w:hAnsi="Arial" w:cs="Arial"/>
          <w:sz w:val="24"/>
          <w:szCs w:val="24"/>
          <w:lang w:eastAsia="zh-TW"/>
        </w:rPr>
        <w:t>程</w:t>
      </w:r>
      <w:r w:rsidR="00C513D4" w:rsidRPr="008848C3">
        <w:rPr>
          <w:rFonts w:ascii="Arial" w:eastAsia="Microsoft JhengHei" w:hAnsi="Arial" w:cs="Arial"/>
          <w:sz w:val="24"/>
          <w:szCs w:val="24"/>
          <w:lang w:eastAsia="zh-TW"/>
        </w:rPr>
        <w:t>等。</w:t>
      </w:r>
    </w:p>
    <w:p w:rsidR="006151F5" w:rsidRPr="008848C3" w:rsidRDefault="006151F5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:rsidR="007859B0" w:rsidRDefault="007A53B9" w:rsidP="008848C3">
      <w:p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790309">
        <w:rPr>
          <w:rFonts w:ascii="Arial" w:eastAsia="Microsoft JhengHei" w:hAnsi="Arial" w:cs="Arial"/>
          <w:color w:val="000000"/>
          <w:sz w:val="24"/>
          <w:szCs w:val="24"/>
          <w:lang w:eastAsia="zh-TW"/>
        </w:rPr>
        <w:t>簡博賢</w:t>
      </w:r>
      <w:r w:rsidR="00790309" w:rsidRPr="00790309">
        <w:rPr>
          <w:rFonts w:ascii="Arial" w:eastAsia="Microsoft JhengHei" w:hAnsi="Arial" w:cs="Arial" w:hint="eastAsia"/>
          <w:sz w:val="24"/>
          <w:szCs w:val="24"/>
          <w:lang w:eastAsia="zh-HK"/>
        </w:rPr>
        <w:t>先生</w:t>
      </w:r>
      <w:r w:rsidR="00AA578E" w:rsidRPr="008848C3">
        <w:rPr>
          <w:rFonts w:ascii="Arial" w:eastAsia="Microsoft JhengHei" w:hAnsi="Arial" w:cs="Arial"/>
          <w:sz w:val="24"/>
          <w:szCs w:val="24"/>
          <w:lang w:eastAsia="zh-TW"/>
        </w:rPr>
        <w:t>十分感謝澳門中聯辦給予這個難得的機會，以及</w:t>
      </w:r>
      <w:proofErr w:type="gramStart"/>
      <w:r w:rsidR="00AA578E" w:rsidRPr="008848C3">
        <w:rPr>
          <w:rFonts w:ascii="Arial" w:eastAsia="Microsoft JhengHei" w:hAnsi="Arial" w:cs="Arial"/>
          <w:sz w:val="24"/>
          <w:szCs w:val="24"/>
          <w:lang w:eastAsia="zh-TW"/>
        </w:rPr>
        <w:t>港珠澳</w:t>
      </w:r>
      <w:proofErr w:type="gramEnd"/>
      <w:r w:rsidR="00AA578E" w:rsidRPr="008848C3">
        <w:rPr>
          <w:rFonts w:ascii="Arial" w:eastAsia="Microsoft JhengHei" w:hAnsi="Arial" w:cs="Arial"/>
          <w:sz w:val="24"/>
          <w:szCs w:val="24"/>
          <w:lang w:eastAsia="zh-TW"/>
        </w:rPr>
        <w:t>大橋管理局的</w:t>
      </w:r>
      <w:r w:rsidR="00F37BC9" w:rsidRPr="008848C3">
        <w:rPr>
          <w:rFonts w:ascii="Arial" w:eastAsia="Microsoft JhengHei" w:hAnsi="Arial" w:cs="Arial"/>
          <w:sz w:val="24"/>
          <w:szCs w:val="24"/>
          <w:lang w:eastAsia="zh-HK"/>
        </w:rPr>
        <w:t>熱</w:t>
      </w:r>
      <w:r w:rsidR="00F37BC9" w:rsidRPr="008848C3">
        <w:rPr>
          <w:rFonts w:ascii="Arial" w:eastAsia="Microsoft JhengHei" w:hAnsi="Arial" w:cs="Arial"/>
          <w:sz w:val="24"/>
          <w:szCs w:val="24"/>
          <w:lang w:eastAsia="zh-TW"/>
        </w:rPr>
        <w:t>誠</w:t>
      </w:r>
      <w:r w:rsidR="00AA578E" w:rsidRPr="008848C3">
        <w:rPr>
          <w:rFonts w:ascii="Arial" w:eastAsia="Microsoft JhengHei" w:hAnsi="Arial" w:cs="Arial"/>
          <w:sz w:val="24"/>
          <w:szCs w:val="24"/>
          <w:lang w:eastAsia="zh-TW"/>
        </w:rPr>
        <w:t>接待，讓團隊成員能夠率先瞭解這個</w:t>
      </w:r>
      <w:r w:rsidR="007208B6" w:rsidRPr="008848C3">
        <w:rPr>
          <w:rFonts w:ascii="Arial" w:eastAsia="Microsoft JhengHei" w:hAnsi="Arial" w:cs="Arial"/>
          <w:sz w:val="24"/>
          <w:szCs w:val="24"/>
          <w:lang w:eastAsia="zh-HK"/>
        </w:rPr>
        <w:t>即將</w:t>
      </w:r>
      <w:r w:rsidR="00BA5751" w:rsidRPr="008848C3">
        <w:rPr>
          <w:rFonts w:ascii="Arial" w:eastAsia="Microsoft JhengHei" w:hAnsi="Arial" w:cs="Arial"/>
          <w:sz w:val="24"/>
          <w:szCs w:val="24"/>
          <w:lang w:eastAsia="zh-HK"/>
        </w:rPr>
        <w:t>帶</w:t>
      </w:r>
      <w:r w:rsidR="00630D8E" w:rsidRPr="008848C3">
        <w:rPr>
          <w:rFonts w:ascii="Arial" w:eastAsia="Microsoft JhengHei" w:hAnsi="Arial" w:cs="Arial"/>
          <w:sz w:val="24"/>
          <w:szCs w:val="24"/>
          <w:lang w:eastAsia="zh-HK"/>
        </w:rPr>
        <w:t>動</w:t>
      </w:r>
      <w:r w:rsidR="007208B6" w:rsidRPr="008848C3">
        <w:rPr>
          <w:rFonts w:ascii="Arial" w:eastAsia="Microsoft JhengHei" w:hAnsi="Arial" w:cs="Arial"/>
          <w:sz w:val="24"/>
          <w:szCs w:val="24"/>
          <w:lang w:eastAsia="zh-HK"/>
        </w:rPr>
        <w:t>粵港澳大灣區</w:t>
      </w:r>
      <w:r w:rsidR="00630D8E" w:rsidRPr="008848C3">
        <w:rPr>
          <w:rFonts w:ascii="Arial" w:eastAsia="Microsoft JhengHei" w:hAnsi="Arial" w:cs="Arial"/>
          <w:sz w:val="24"/>
          <w:szCs w:val="24"/>
          <w:lang w:eastAsia="zh-HK"/>
        </w:rPr>
        <w:t>經濟騰飛</w:t>
      </w:r>
      <w:r w:rsidR="00AA578E" w:rsidRPr="008848C3">
        <w:rPr>
          <w:rFonts w:ascii="Arial" w:eastAsia="Microsoft JhengHei" w:hAnsi="Arial" w:cs="Arial"/>
          <w:sz w:val="24"/>
          <w:szCs w:val="24"/>
          <w:lang w:eastAsia="zh-TW"/>
        </w:rPr>
        <w:t>的超級工程</w:t>
      </w:r>
      <w:r w:rsidR="00630D8E" w:rsidRPr="008848C3">
        <w:rPr>
          <w:rFonts w:ascii="Arial" w:eastAsia="Microsoft JhengHei" w:hAnsi="Arial" w:cs="Arial"/>
          <w:sz w:val="24"/>
          <w:szCs w:val="24"/>
          <w:lang w:eastAsia="zh-HK"/>
        </w:rPr>
        <w:t>。</w:t>
      </w:r>
      <w:r w:rsidR="00AA578E" w:rsidRPr="008848C3">
        <w:rPr>
          <w:rFonts w:ascii="Arial" w:eastAsia="Microsoft JhengHei" w:hAnsi="Arial" w:cs="Arial"/>
          <w:sz w:val="24"/>
          <w:szCs w:val="24"/>
          <w:lang w:eastAsia="zh-TW"/>
        </w:rPr>
        <w:t>美高梅一直</w:t>
      </w:r>
      <w:r w:rsidR="003213C9" w:rsidRPr="008848C3">
        <w:rPr>
          <w:rFonts w:ascii="Arial" w:eastAsia="Microsoft JhengHei" w:hAnsi="Arial" w:cs="Arial"/>
          <w:sz w:val="24"/>
          <w:szCs w:val="24"/>
          <w:lang w:eastAsia="zh-TW"/>
        </w:rPr>
        <w:t>重視</w:t>
      </w:r>
      <w:r w:rsidR="00F37BC9" w:rsidRPr="008848C3">
        <w:rPr>
          <w:rFonts w:ascii="Arial" w:eastAsia="Microsoft JhengHei" w:hAnsi="Arial" w:cs="Arial"/>
          <w:sz w:val="24"/>
          <w:szCs w:val="24"/>
          <w:lang w:eastAsia="zh-TW"/>
        </w:rPr>
        <w:t>培育</w:t>
      </w:r>
      <w:r w:rsidR="00AA578E" w:rsidRPr="008848C3">
        <w:rPr>
          <w:rFonts w:ascii="Arial" w:eastAsia="Microsoft JhengHei" w:hAnsi="Arial" w:cs="Arial"/>
          <w:sz w:val="24"/>
          <w:szCs w:val="24"/>
          <w:lang w:eastAsia="zh-TW"/>
        </w:rPr>
        <w:t>澳門</w:t>
      </w:r>
      <w:r w:rsidR="003213C9" w:rsidRPr="008848C3">
        <w:rPr>
          <w:rFonts w:ascii="Arial" w:eastAsia="Microsoft JhengHei" w:hAnsi="Arial" w:cs="Arial"/>
          <w:sz w:val="24"/>
          <w:szCs w:val="24"/>
          <w:lang w:eastAsia="zh-TW"/>
        </w:rPr>
        <w:t>人才，</w:t>
      </w:r>
      <w:r w:rsidR="00AA578E" w:rsidRPr="008848C3">
        <w:rPr>
          <w:rFonts w:ascii="Arial" w:eastAsia="Microsoft JhengHei" w:hAnsi="Arial" w:cs="Arial"/>
          <w:sz w:val="24"/>
          <w:szCs w:val="24"/>
          <w:lang w:eastAsia="zh-TW"/>
        </w:rPr>
        <w:t>致力</w:t>
      </w:r>
      <w:r w:rsidR="00BA5751" w:rsidRPr="008848C3">
        <w:rPr>
          <w:rFonts w:ascii="Arial" w:eastAsia="Microsoft JhengHei" w:hAnsi="Arial" w:cs="Arial"/>
          <w:sz w:val="24"/>
          <w:szCs w:val="24"/>
          <w:lang w:eastAsia="zh-HK"/>
        </w:rPr>
        <w:t>推動</w:t>
      </w:r>
      <w:r w:rsidR="00AA578E" w:rsidRPr="008848C3">
        <w:rPr>
          <w:rFonts w:ascii="Arial" w:eastAsia="Microsoft JhengHei" w:hAnsi="Arial" w:cs="Arial"/>
          <w:sz w:val="24"/>
          <w:szCs w:val="24"/>
          <w:lang w:eastAsia="zh-TW"/>
        </w:rPr>
        <w:t>澳門打造成為旅遊教育培訓基地，以融入粵港澳大灣區的發展</w:t>
      </w:r>
      <w:r w:rsidR="00BA5751" w:rsidRPr="008848C3">
        <w:rPr>
          <w:rFonts w:ascii="Arial" w:eastAsia="Microsoft JhengHei" w:hAnsi="Arial" w:cs="Arial"/>
          <w:sz w:val="24"/>
          <w:szCs w:val="24"/>
          <w:lang w:eastAsia="zh-HK"/>
        </w:rPr>
        <w:t>方向</w:t>
      </w:r>
      <w:r w:rsidR="00AA578E" w:rsidRPr="008848C3">
        <w:rPr>
          <w:rFonts w:ascii="Arial" w:eastAsia="Microsoft JhengHei" w:hAnsi="Arial" w:cs="Arial"/>
          <w:sz w:val="24"/>
          <w:szCs w:val="24"/>
          <w:lang w:eastAsia="zh-TW"/>
        </w:rPr>
        <w:t>。</w:t>
      </w:r>
      <w:r w:rsidR="004A645D" w:rsidRPr="008848C3">
        <w:rPr>
          <w:rFonts w:ascii="Arial" w:eastAsia="Microsoft JhengHei" w:hAnsi="Arial" w:cs="Arial"/>
          <w:sz w:val="24"/>
          <w:szCs w:val="24"/>
          <w:lang w:eastAsia="zh-HK"/>
        </w:rPr>
        <w:t>展望未來大橋通車後，</w:t>
      </w:r>
      <w:r w:rsidR="007859B0" w:rsidRPr="008848C3">
        <w:rPr>
          <w:rFonts w:ascii="Arial" w:eastAsia="Microsoft JhengHei" w:hAnsi="Arial" w:cs="Arial"/>
          <w:sz w:val="24"/>
          <w:szCs w:val="24"/>
          <w:lang w:eastAsia="zh-TW"/>
        </w:rPr>
        <w:t>人</w:t>
      </w:r>
      <w:r w:rsidR="004A645D" w:rsidRPr="008848C3">
        <w:rPr>
          <w:rFonts w:ascii="Arial" w:eastAsia="Microsoft JhengHei" w:hAnsi="Arial" w:cs="Arial"/>
          <w:sz w:val="24"/>
          <w:szCs w:val="24"/>
          <w:lang w:eastAsia="zh-HK"/>
        </w:rPr>
        <w:t>才</w:t>
      </w:r>
      <w:r w:rsidR="007859B0" w:rsidRPr="008848C3">
        <w:rPr>
          <w:rFonts w:ascii="Arial" w:eastAsia="Microsoft JhengHei" w:hAnsi="Arial" w:cs="Arial"/>
          <w:sz w:val="24"/>
          <w:szCs w:val="24"/>
          <w:lang w:eastAsia="zh-TW"/>
        </w:rPr>
        <w:t>、物</w:t>
      </w:r>
      <w:r w:rsidR="004A645D" w:rsidRPr="008848C3">
        <w:rPr>
          <w:rFonts w:ascii="Arial" w:eastAsia="Microsoft JhengHei" w:hAnsi="Arial" w:cs="Arial"/>
          <w:sz w:val="24"/>
          <w:szCs w:val="24"/>
          <w:lang w:eastAsia="zh-HK"/>
        </w:rPr>
        <w:t>資</w:t>
      </w:r>
      <w:r w:rsidR="007859B0" w:rsidRPr="008848C3">
        <w:rPr>
          <w:rFonts w:ascii="Arial" w:eastAsia="Microsoft JhengHei" w:hAnsi="Arial" w:cs="Arial"/>
          <w:sz w:val="24"/>
          <w:szCs w:val="24"/>
          <w:lang w:eastAsia="zh-TW"/>
        </w:rPr>
        <w:t>及資金流</w:t>
      </w:r>
      <w:r w:rsidR="004A645D" w:rsidRPr="008848C3">
        <w:rPr>
          <w:rFonts w:ascii="Arial" w:eastAsia="Microsoft JhengHei" w:hAnsi="Arial" w:cs="Arial"/>
          <w:sz w:val="24"/>
          <w:szCs w:val="24"/>
          <w:lang w:eastAsia="zh-HK"/>
        </w:rPr>
        <w:t>動</w:t>
      </w:r>
      <w:r w:rsidR="00BA5751" w:rsidRPr="008848C3">
        <w:rPr>
          <w:rFonts w:ascii="Arial" w:eastAsia="Microsoft JhengHei" w:hAnsi="Arial" w:cs="Arial"/>
          <w:sz w:val="24"/>
          <w:szCs w:val="24"/>
          <w:lang w:eastAsia="zh-HK"/>
        </w:rPr>
        <w:t>定</w:t>
      </w:r>
      <w:r w:rsidR="00524349" w:rsidRPr="008848C3">
        <w:rPr>
          <w:rFonts w:ascii="Arial" w:eastAsia="Microsoft JhengHei" w:hAnsi="Arial" w:cs="Arial"/>
          <w:sz w:val="24"/>
          <w:szCs w:val="24"/>
          <w:lang w:eastAsia="zh-HK"/>
        </w:rPr>
        <w:t>必</w:t>
      </w:r>
      <w:r w:rsidR="007859B0" w:rsidRPr="008848C3">
        <w:rPr>
          <w:rFonts w:ascii="Arial" w:eastAsia="Microsoft JhengHei" w:hAnsi="Arial" w:cs="Arial"/>
          <w:sz w:val="24"/>
          <w:szCs w:val="24"/>
          <w:lang w:eastAsia="zh-TW"/>
        </w:rPr>
        <w:t>為澳門旅遊業帶來無限機遇，因此</w:t>
      </w:r>
      <w:r w:rsidR="009F511B" w:rsidRPr="009F511B">
        <w:rPr>
          <w:rFonts w:ascii="Arial" w:eastAsia="Microsoft JhengHei" w:hAnsi="Arial" w:cs="Arial" w:hint="eastAsia"/>
          <w:sz w:val="24"/>
          <w:szCs w:val="24"/>
          <w:lang w:eastAsia="zh-TW"/>
        </w:rPr>
        <w:t>美</w:t>
      </w:r>
      <w:proofErr w:type="gramStart"/>
      <w:r w:rsidR="009F511B" w:rsidRPr="009F511B">
        <w:rPr>
          <w:rFonts w:ascii="Arial" w:eastAsia="Microsoft JhengHei" w:hAnsi="Arial" w:cs="Arial" w:hint="eastAsia"/>
          <w:sz w:val="24"/>
          <w:szCs w:val="24"/>
          <w:lang w:eastAsia="zh-TW"/>
        </w:rPr>
        <w:t>高梅</w:t>
      </w:r>
      <w:r w:rsidR="007859B0" w:rsidRPr="008848C3">
        <w:rPr>
          <w:rFonts w:ascii="Arial" w:eastAsia="Microsoft JhengHei" w:hAnsi="Arial" w:cs="Arial"/>
          <w:sz w:val="24"/>
          <w:szCs w:val="24"/>
          <w:lang w:eastAsia="zh-TW"/>
        </w:rPr>
        <w:t>要</w:t>
      </w:r>
      <w:r w:rsidR="008F173E" w:rsidRPr="008848C3">
        <w:rPr>
          <w:rFonts w:ascii="Arial" w:eastAsia="Microsoft JhengHei" w:hAnsi="Arial" w:cs="Arial"/>
          <w:sz w:val="24"/>
          <w:szCs w:val="24"/>
          <w:lang w:eastAsia="zh-TW"/>
        </w:rPr>
        <w:t>先</w:t>
      </w:r>
      <w:proofErr w:type="gramEnd"/>
      <w:r w:rsidR="007859B0" w:rsidRPr="008848C3">
        <w:rPr>
          <w:rFonts w:ascii="Arial" w:eastAsia="Microsoft JhengHei" w:hAnsi="Arial" w:cs="Arial"/>
          <w:sz w:val="24"/>
          <w:szCs w:val="24"/>
          <w:lang w:eastAsia="zh-TW"/>
        </w:rPr>
        <w:t>做好</w:t>
      </w:r>
      <w:r w:rsidR="009F511B" w:rsidRPr="009F511B">
        <w:rPr>
          <w:rFonts w:ascii="Arial" w:eastAsia="Microsoft JhengHei" w:hAnsi="Arial" w:cs="Arial" w:hint="eastAsia"/>
          <w:sz w:val="24"/>
          <w:szCs w:val="24"/>
          <w:lang w:eastAsia="zh-TW"/>
        </w:rPr>
        <w:t>裝備</w:t>
      </w:r>
      <w:r w:rsidR="007859B0" w:rsidRPr="008848C3">
        <w:rPr>
          <w:rFonts w:ascii="Arial" w:eastAsia="Microsoft JhengHei" w:hAnsi="Arial" w:cs="Arial"/>
          <w:sz w:val="24"/>
          <w:szCs w:val="24"/>
          <w:lang w:eastAsia="zh-TW"/>
        </w:rPr>
        <w:t>人才</w:t>
      </w:r>
      <w:r w:rsidR="008F173E" w:rsidRPr="008848C3">
        <w:rPr>
          <w:rFonts w:ascii="Arial" w:eastAsia="Microsoft JhengHei" w:hAnsi="Arial" w:cs="Arial"/>
          <w:sz w:val="24"/>
          <w:szCs w:val="24"/>
          <w:lang w:eastAsia="zh-TW"/>
        </w:rPr>
        <w:t>，才能把握先機，迎接新時代的來臨</w:t>
      </w:r>
      <w:r w:rsidR="007859B0" w:rsidRPr="008848C3">
        <w:rPr>
          <w:rFonts w:ascii="Arial" w:eastAsia="Microsoft JhengHei" w:hAnsi="Arial" w:cs="Arial"/>
          <w:sz w:val="24"/>
          <w:szCs w:val="24"/>
          <w:lang w:eastAsia="zh-TW"/>
        </w:rPr>
        <w:t>。</w:t>
      </w:r>
    </w:p>
    <w:p w:rsidR="000A40C4" w:rsidRPr="008848C3" w:rsidRDefault="000A40C4" w:rsidP="008848C3">
      <w:p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:rsidR="00726FE2" w:rsidRPr="008848C3" w:rsidRDefault="00AA578E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在澳門長大的</w:t>
      </w:r>
      <w:r w:rsidR="00630D8E" w:rsidRPr="008848C3">
        <w:rPr>
          <w:rFonts w:ascii="Arial" w:eastAsia="Microsoft JhengHei" w:hAnsi="Arial" w:cs="Arial"/>
          <w:sz w:val="24"/>
          <w:szCs w:val="24"/>
          <w:lang w:eastAsia="zh-TW"/>
        </w:rPr>
        <w:t>陳裕文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在參觀後</w:t>
      </w:r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表示，從小已經聽到要建一座連接香港及澳門的大橋，今天能夠</w:t>
      </w:r>
      <w:proofErr w:type="gramStart"/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踏足這項</w:t>
      </w:r>
      <w:proofErr w:type="gramEnd"/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動工九年</w:t>
      </w:r>
      <w:r w:rsidR="00C8076D" w:rsidRPr="008848C3">
        <w:rPr>
          <w:rFonts w:ascii="Arial" w:eastAsia="Microsoft JhengHei" w:hAnsi="Arial" w:cs="Arial"/>
          <w:sz w:val="24"/>
          <w:szCs w:val="24"/>
          <w:lang w:eastAsia="zh-TW"/>
        </w:rPr>
        <w:t>、</w:t>
      </w:r>
      <w:r w:rsidR="00E40467" w:rsidRPr="008848C3">
        <w:rPr>
          <w:rFonts w:ascii="Arial" w:eastAsia="Microsoft JhengHei" w:hAnsi="Arial" w:cs="Arial"/>
          <w:sz w:val="24"/>
          <w:szCs w:val="24"/>
          <w:lang w:eastAsia="zh-HK"/>
        </w:rPr>
        <w:t>克</w:t>
      </w:r>
      <w:r w:rsidR="00E20CB6" w:rsidRPr="008848C3">
        <w:rPr>
          <w:rFonts w:ascii="Arial" w:eastAsia="Microsoft JhengHei" w:hAnsi="Arial" w:cs="Arial"/>
          <w:sz w:val="24"/>
          <w:szCs w:val="24"/>
          <w:lang w:eastAsia="zh-TW"/>
        </w:rPr>
        <w:t>服了重重施工困難，</w:t>
      </w:r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並且突破多項世界建築技術的工程，除了感到震撼</w:t>
      </w:r>
      <w:r w:rsidR="00C8076D" w:rsidRPr="008848C3">
        <w:rPr>
          <w:rFonts w:ascii="Arial" w:eastAsia="Microsoft JhengHei" w:hAnsi="Arial" w:cs="Arial"/>
          <w:sz w:val="24"/>
          <w:szCs w:val="24"/>
          <w:lang w:eastAsia="zh-HK"/>
        </w:rPr>
        <w:t>外</w:t>
      </w:r>
      <w:r w:rsidR="00726FE2" w:rsidRPr="008848C3">
        <w:rPr>
          <w:rFonts w:ascii="Arial" w:eastAsia="Microsoft JhengHei" w:hAnsi="Arial" w:cs="Arial"/>
          <w:sz w:val="24"/>
          <w:szCs w:val="24"/>
          <w:lang w:eastAsia="zh-TW"/>
        </w:rPr>
        <w:t>，</w:t>
      </w:r>
      <w:r w:rsidR="00E20CB6" w:rsidRPr="008848C3">
        <w:rPr>
          <w:rFonts w:ascii="Arial" w:eastAsia="Microsoft JhengHei" w:hAnsi="Arial" w:cs="Arial"/>
          <w:sz w:val="24"/>
          <w:szCs w:val="24"/>
          <w:lang w:eastAsia="zh-TW"/>
        </w:rPr>
        <w:t>更</w:t>
      </w:r>
      <w:r w:rsidR="00C8076D" w:rsidRPr="008848C3">
        <w:rPr>
          <w:rFonts w:ascii="Arial" w:eastAsia="Microsoft JhengHei" w:hAnsi="Arial" w:cs="Arial"/>
          <w:sz w:val="24"/>
          <w:szCs w:val="24"/>
          <w:lang w:eastAsia="zh-HK"/>
        </w:rPr>
        <w:t>讚</w:t>
      </w:r>
      <w:r w:rsidR="00E20CB6" w:rsidRPr="008848C3">
        <w:rPr>
          <w:rFonts w:ascii="Arial" w:eastAsia="Microsoft JhengHei" w:hAnsi="Arial" w:cs="Arial"/>
          <w:sz w:val="24"/>
          <w:szCs w:val="24"/>
          <w:lang w:eastAsia="zh-TW"/>
        </w:rPr>
        <w:t>嘆國家的</w:t>
      </w:r>
      <w:r w:rsidR="000C2C7B" w:rsidRPr="008848C3">
        <w:rPr>
          <w:rFonts w:ascii="Arial" w:eastAsia="Microsoft JhengHei" w:hAnsi="Arial" w:cs="Arial"/>
          <w:sz w:val="24"/>
          <w:szCs w:val="24"/>
          <w:lang w:eastAsia="zh-TW"/>
        </w:rPr>
        <w:t>建築工程</w:t>
      </w:r>
      <w:r w:rsidR="007859B0" w:rsidRPr="008848C3">
        <w:rPr>
          <w:rFonts w:ascii="Arial" w:eastAsia="Microsoft JhengHei" w:hAnsi="Arial" w:cs="Arial"/>
          <w:sz w:val="24"/>
          <w:szCs w:val="24"/>
          <w:lang w:eastAsia="zh-TW"/>
        </w:rPr>
        <w:t>技術</w:t>
      </w:r>
      <w:r w:rsidR="006151F5" w:rsidRPr="008848C3">
        <w:rPr>
          <w:rFonts w:ascii="Arial" w:eastAsia="Microsoft JhengHei" w:hAnsi="Arial" w:cs="Arial"/>
          <w:sz w:val="24"/>
          <w:szCs w:val="24"/>
          <w:lang w:eastAsia="zh-TW"/>
        </w:rPr>
        <w:t>和發展實力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，對澳門的前景充滿信心</w:t>
      </w:r>
      <w:r w:rsidR="006151F5" w:rsidRPr="008848C3">
        <w:rPr>
          <w:rFonts w:ascii="Arial" w:eastAsia="Microsoft JhengHei" w:hAnsi="Arial" w:cs="Arial"/>
          <w:sz w:val="24"/>
          <w:szCs w:val="24"/>
          <w:lang w:eastAsia="zh-TW"/>
        </w:rPr>
        <w:t>。</w:t>
      </w:r>
    </w:p>
    <w:p w:rsidR="007767B6" w:rsidRPr="008848C3" w:rsidRDefault="007767B6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:rsidR="00D9218C" w:rsidRPr="008848C3" w:rsidRDefault="00D9218C" w:rsidP="000A40C4">
      <w:pPr>
        <w:adjustRightInd w:val="0"/>
        <w:snapToGrid w:val="0"/>
        <w:spacing w:after="0" w:line="240" w:lineRule="auto"/>
        <w:jc w:val="center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###</w:t>
      </w:r>
    </w:p>
    <w:p w:rsidR="003C43AE" w:rsidRDefault="003C43AE">
      <w:pPr>
        <w:rPr>
          <w:rFonts w:ascii="Arial" w:eastAsia="Microsoft JhengHei" w:hAnsi="Arial" w:cs="Arial"/>
          <w:sz w:val="24"/>
          <w:szCs w:val="24"/>
          <w:lang w:eastAsia="zh-TW"/>
        </w:rPr>
      </w:pPr>
      <w:r>
        <w:rPr>
          <w:rFonts w:ascii="Arial" w:eastAsia="Microsoft JhengHei" w:hAnsi="Arial" w:cs="Arial"/>
          <w:sz w:val="24"/>
          <w:szCs w:val="24"/>
          <w:lang w:eastAsia="zh-TW"/>
        </w:rPr>
        <w:br w:type="page"/>
      </w:r>
    </w:p>
    <w:p w:rsidR="00D9218C" w:rsidRPr="008848C3" w:rsidRDefault="00D9218C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b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lastRenderedPageBreak/>
        <w:t>相片描述：</w:t>
      </w:r>
    </w:p>
    <w:p w:rsidR="00D9218C" w:rsidRPr="008848C3" w:rsidRDefault="00D9218C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:rsidR="001369A1" w:rsidRPr="008848C3" w:rsidRDefault="00605826" w:rsidP="00790309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720"/>
        <w:contextualSpacing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790309">
        <w:rPr>
          <w:rFonts w:ascii="Arial" w:eastAsia="Microsoft JhengHei" w:hAnsi="Arial" w:cs="Arial" w:hint="eastAsia"/>
          <w:sz w:val="24"/>
          <w:szCs w:val="24"/>
          <w:lang w:eastAsia="zh-TW"/>
        </w:rPr>
        <w:t>美高梅中國控股有限公司首席執行官及執行董事簡博賢</w:t>
      </w:r>
      <w:r>
        <w:rPr>
          <w:rFonts w:ascii="Arial" w:eastAsia="Microsoft JhengHei" w:hAnsi="Arial" w:cs="Arial" w:hint="eastAsia"/>
          <w:sz w:val="24"/>
          <w:szCs w:val="24"/>
          <w:lang w:eastAsia="zh-HK"/>
        </w:rPr>
        <w:t>先生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帶領</w:t>
      </w:r>
      <w:r w:rsidRPr="008848C3">
        <w:rPr>
          <w:rFonts w:ascii="Arial" w:eastAsia="Microsoft JhengHei" w:hAnsi="Arial" w:cs="Arial"/>
          <w:sz w:val="24"/>
          <w:szCs w:val="24"/>
          <w:lang w:eastAsia="zh-HK"/>
        </w:rPr>
        <w:t>六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十名團隊成員參觀港珠澳大橋</w:t>
      </w:r>
      <w:r>
        <w:rPr>
          <w:rFonts w:ascii="Arial" w:eastAsia="Microsoft JhengHei" w:hAnsi="Arial" w:cs="Arial" w:hint="eastAsia"/>
          <w:sz w:val="24"/>
          <w:szCs w:val="24"/>
          <w:lang w:eastAsia="zh-TW"/>
        </w:rPr>
        <w:t>，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深入瞭解粵港澳大灣區的基建和</w:t>
      </w:r>
      <w:r w:rsidRPr="008848C3">
        <w:rPr>
          <w:rFonts w:ascii="Arial" w:eastAsia="Microsoft JhengHei" w:hAnsi="Arial" w:cs="Arial"/>
          <w:sz w:val="24"/>
          <w:szCs w:val="24"/>
          <w:lang w:eastAsia="zh-HK"/>
        </w:rPr>
        <w:t>機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遇。</w:t>
      </w:r>
    </w:p>
    <w:p w:rsidR="001369A1" w:rsidRPr="008848C3" w:rsidRDefault="001369A1" w:rsidP="008848C3">
      <w:pPr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:rsidR="004F331D" w:rsidRPr="008848C3" w:rsidRDefault="004F331D" w:rsidP="008848C3">
      <w:pPr>
        <w:pStyle w:val="Default"/>
        <w:snapToGrid w:val="0"/>
        <w:jc w:val="both"/>
        <w:rPr>
          <w:rFonts w:ascii="Arial" w:eastAsia="Microsoft JhengHei" w:hAnsi="Arial" w:cs="Arial"/>
          <w:b/>
          <w:bCs/>
          <w:color w:val="auto"/>
          <w:lang w:eastAsia="zh-TW"/>
        </w:rPr>
      </w:pPr>
      <w:r w:rsidRPr="008848C3">
        <w:rPr>
          <w:rFonts w:ascii="Arial" w:eastAsia="Microsoft JhengHei" w:hAnsi="Arial" w:cs="Arial"/>
          <w:b/>
          <w:bCs/>
          <w:color w:val="auto"/>
          <w:lang w:eastAsia="zh-TW"/>
        </w:rPr>
        <w:t>關於美高梅</w:t>
      </w:r>
    </w:p>
    <w:p w:rsidR="004F331D" w:rsidRPr="008848C3" w:rsidRDefault="004F331D" w:rsidP="008848C3">
      <w:pPr>
        <w:pStyle w:val="Default"/>
        <w:snapToGrid w:val="0"/>
        <w:jc w:val="both"/>
        <w:rPr>
          <w:rFonts w:ascii="Arial" w:eastAsia="Microsoft JhengHei" w:hAnsi="Arial" w:cs="Arial"/>
          <w:b/>
          <w:bCs/>
          <w:color w:val="auto"/>
          <w:highlight w:val="yellow"/>
          <w:lang w:eastAsia="zh-TW"/>
        </w:rPr>
      </w:pPr>
    </w:p>
    <w:p w:rsidR="00E86E02" w:rsidRPr="008848C3" w:rsidRDefault="00E86E02" w:rsidP="008848C3">
      <w:pPr>
        <w:pStyle w:val="Default"/>
        <w:snapToGrid w:val="0"/>
        <w:jc w:val="both"/>
        <w:rPr>
          <w:rFonts w:ascii="Arial" w:eastAsia="Microsoft JhengHei" w:hAnsi="Arial" w:cs="Arial"/>
          <w:color w:val="0070C0"/>
          <w:lang w:eastAsia="zh-TW"/>
        </w:rPr>
      </w:pPr>
      <w:r w:rsidRPr="008848C3">
        <w:rPr>
          <w:rFonts w:ascii="Arial" w:eastAsia="Microsoft JhengHei" w:hAnsi="Arial" w:cs="Arial"/>
          <w:color w:val="auto"/>
          <w:lang w:eastAsia="zh-TW"/>
        </w:rPr>
        <w:t>美高梅中國控股有限公司</w:t>
      </w:r>
      <w:proofErr w:type="gramStart"/>
      <w:r w:rsidRPr="008848C3">
        <w:rPr>
          <w:rFonts w:ascii="Arial" w:eastAsia="Microsoft JhengHei" w:hAnsi="Arial" w:cs="Arial"/>
          <w:color w:val="auto"/>
          <w:lang w:eastAsia="zh-TW"/>
        </w:rPr>
        <w:t>（</w:t>
      </w:r>
      <w:proofErr w:type="gramEnd"/>
      <w:r w:rsidRPr="008848C3">
        <w:rPr>
          <w:rFonts w:ascii="Arial" w:eastAsia="Microsoft JhengHei" w:hAnsi="Arial" w:cs="Arial"/>
          <w:color w:val="auto"/>
          <w:shd w:val="clear" w:color="auto" w:fill="FFFFFF"/>
          <w:lang w:eastAsia="zh-TW"/>
        </w:rPr>
        <w:t>股份代號：</w:t>
      </w:r>
      <w:r w:rsidRPr="008848C3">
        <w:rPr>
          <w:rFonts w:ascii="Arial" w:eastAsia="Microsoft JhengHei" w:hAnsi="Arial" w:cs="Arial"/>
          <w:color w:val="auto"/>
          <w:shd w:val="clear" w:color="auto" w:fill="FFFFFF"/>
          <w:lang w:eastAsia="zh-TW"/>
        </w:rPr>
        <w:t>2282</w:t>
      </w:r>
      <w:r w:rsidRPr="008848C3">
        <w:rPr>
          <w:rFonts w:ascii="Arial" w:eastAsia="Microsoft JhengHei" w:hAnsi="Arial" w:cs="Arial"/>
          <w:color w:val="auto"/>
          <w:lang w:eastAsia="zh-TW"/>
        </w:rPr>
        <w:t>）簡稱美高梅，為大中華</w:t>
      </w:r>
      <w:r w:rsidRPr="008848C3">
        <w:rPr>
          <w:rFonts w:ascii="Arial" w:eastAsia="Microsoft JhengHei" w:hAnsi="Arial" w:cs="Arial"/>
          <w:color w:val="auto"/>
          <w:spacing w:val="15"/>
          <w:lang w:eastAsia="zh-TW"/>
        </w:rPr>
        <w:t>地區領先的娛樂場博彩度假酒店發展商、擁有者和運營商之一，是美高梅金殿超濠股份有限公司的控股公司，</w:t>
      </w:r>
      <w:r w:rsidRPr="008848C3">
        <w:rPr>
          <w:rFonts w:ascii="Arial" w:eastAsia="Microsoft JhengHei" w:hAnsi="Arial" w:cs="Arial"/>
          <w:color w:val="000000" w:themeColor="text1"/>
          <w:lang w:eastAsia="zh-TW"/>
        </w:rPr>
        <w:t>為六家持有澳門經營博彩業務特許權／次特許權之企業之一。美高梅金殿超</w:t>
      </w:r>
      <w:proofErr w:type="gramStart"/>
      <w:r w:rsidRPr="008848C3">
        <w:rPr>
          <w:rFonts w:ascii="Arial" w:eastAsia="Microsoft JhengHei" w:hAnsi="Arial" w:cs="Arial"/>
          <w:color w:val="000000" w:themeColor="text1"/>
          <w:lang w:eastAsia="zh-TW"/>
        </w:rPr>
        <w:t>濠</w:t>
      </w:r>
      <w:proofErr w:type="gramEnd"/>
      <w:r w:rsidRPr="008848C3">
        <w:rPr>
          <w:rFonts w:ascii="Arial" w:eastAsia="Microsoft JhengHei" w:hAnsi="Arial" w:cs="Arial"/>
          <w:color w:val="000000" w:themeColor="text1"/>
          <w:lang w:eastAsia="zh-TW"/>
        </w:rPr>
        <w:t>現時擁有及經營兩家酒店，一為位於澳門半島、屢獲殊榮的豪華綜合度假酒店－澳門美高梅；另一為</w:t>
      </w:r>
      <w:r w:rsidRPr="008848C3">
        <w:rPr>
          <w:rFonts w:ascii="Arial" w:eastAsia="Microsoft JhengHei" w:hAnsi="Arial" w:cs="Arial"/>
          <w:color w:val="000000" w:themeColor="text1"/>
          <w:lang w:eastAsia="zh-TW"/>
        </w:rPr>
        <w:t xml:space="preserve"> 2018</w:t>
      </w:r>
      <w:r w:rsidRPr="008848C3">
        <w:rPr>
          <w:rFonts w:ascii="Arial" w:eastAsia="Microsoft JhengHei" w:hAnsi="Arial" w:cs="Arial"/>
          <w:color w:val="000000" w:themeColor="text1"/>
          <w:lang w:eastAsia="zh-TW"/>
        </w:rPr>
        <w:t>年初開業、位於路氹城的現代豪華綜合度假酒店－美獅美高梅，使</w:t>
      </w:r>
      <w:r w:rsidRPr="008848C3">
        <w:rPr>
          <w:rFonts w:ascii="Arial" w:eastAsia="Microsoft JhengHei" w:hAnsi="Arial" w:cs="Arial"/>
          <w:color w:val="000000" w:themeColor="text1"/>
          <w:lang w:eastAsia="zh-HK"/>
        </w:rPr>
        <w:t>我們</w:t>
      </w:r>
      <w:r w:rsidRPr="008848C3">
        <w:rPr>
          <w:rFonts w:ascii="Arial" w:eastAsia="Microsoft JhengHei" w:hAnsi="Arial" w:cs="Arial"/>
          <w:color w:val="000000" w:themeColor="text1"/>
          <w:lang w:eastAsia="zh-TW"/>
        </w:rPr>
        <w:t>在澳門的版圖擴大逾一倍。</w:t>
      </w:r>
    </w:p>
    <w:p w:rsidR="004F331D" w:rsidRPr="008848C3" w:rsidRDefault="004F331D" w:rsidP="008848C3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</w:p>
    <w:p w:rsidR="004F331D" w:rsidRPr="008848C3" w:rsidRDefault="004F331D" w:rsidP="008848C3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  <w:r w:rsidRPr="008848C3">
        <w:rPr>
          <w:rFonts w:ascii="Arial" w:eastAsia="Microsoft JhengHei" w:hAnsi="Arial" w:cs="Arial"/>
          <w:color w:val="auto"/>
          <w:lang w:eastAsia="zh-TW"/>
        </w:rPr>
        <w:t>澳門美高梅是</w:t>
      </w:r>
      <w:r w:rsidR="00A6070B" w:rsidRPr="008848C3">
        <w:rPr>
          <w:rFonts w:ascii="Arial" w:eastAsia="Microsoft JhengHei" w:hAnsi="Arial" w:cs="Arial"/>
          <w:lang w:val="en-GB" w:eastAsia="zh-TW"/>
        </w:rPr>
        <w:t>《福布斯旅遊指南》五星評級之</w:t>
      </w:r>
      <w:r w:rsidRPr="008848C3">
        <w:rPr>
          <w:rFonts w:ascii="Arial" w:eastAsia="Microsoft JhengHei" w:hAnsi="Arial" w:cs="Arial"/>
          <w:color w:val="auto"/>
          <w:lang w:eastAsia="zh-TW"/>
        </w:rPr>
        <w:t>綜合度假酒店，是一件充滿創意和風格的藝術傑作。除了約</w:t>
      </w:r>
      <w:r w:rsidRPr="008848C3">
        <w:rPr>
          <w:rFonts w:ascii="Arial" w:eastAsia="Microsoft JhengHei" w:hAnsi="Arial" w:cs="Arial"/>
          <w:color w:val="auto"/>
          <w:lang w:eastAsia="zh-TW"/>
        </w:rPr>
        <w:t>600</w:t>
      </w:r>
      <w:r w:rsidRPr="008848C3">
        <w:rPr>
          <w:rFonts w:ascii="Arial" w:eastAsia="Microsoft JhengHei" w:hAnsi="Arial" w:cs="Arial"/>
          <w:color w:val="auto"/>
          <w:lang w:eastAsia="zh-TW"/>
        </w:rPr>
        <w:t>間豪華客房及套房，賓客還能在這</w:t>
      </w:r>
      <w:proofErr w:type="gramStart"/>
      <w:r w:rsidRPr="008848C3">
        <w:rPr>
          <w:rFonts w:ascii="Arial" w:eastAsia="Microsoft JhengHei" w:hAnsi="Arial" w:cs="Arial"/>
          <w:color w:val="auto"/>
          <w:lang w:eastAsia="zh-TW"/>
        </w:rPr>
        <w:t>裏</w:t>
      </w:r>
      <w:proofErr w:type="gramEnd"/>
      <w:r w:rsidRPr="008848C3">
        <w:rPr>
          <w:rFonts w:ascii="Arial" w:eastAsia="Microsoft JhengHei" w:hAnsi="Arial" w:cs="Arial"/>
          <w:color w:val="auto"/>
          <w:lang w:eastAsia="zh-TW"/>
        </w:rPr>
        <w:t>發現眾多與別不同的奢華享受，包括以巨型玻璃天幕覆蓋、充滿歐陸設計特色的天幕廣場，氣勢磅礡。澳門美高梅擁有世界一流的設施，包括佔地逾</w:t>
      </w:r>
      <w:r w:rsidR="005819DD" w:rsidRPr="008848C3">
        <w:rPr>
          <w:rFonts w:ascii="Arial" w:eastAsia="Microsoft JhengHei" w:hAnsi="Arial" w:cs="Arial"/>
          <w:color w:val="auto"/>
          <w:lang w:eastAsia="zh-TW"/>
        </w:rPr>
        <w:t>5</w:t>
      </w:r>
      <w:r w:rsidRPr="008848C3">
        <w:rPr>
          <w:rFonts w:ascii="Arial" w:eastAsia="Microsoft JhengHei" w:hAnsi="Arial" w:cs="Arial"/>
          <w:color w:val="auto"/>
          <w:lang w:eastAsia="zh-TW"/>
        </w:rPr>
        <w:t>,000</w:t>
      </w:r>
      <w:r w:rsidRPr="008848C3">
        <w:rPr>
          <w:rFonts w:ascii="Arial" w:eastAsia="Microsoft JhengHei" w:hAnsi="Arial" w:cs="Arial"/>
          <w:color w:val="auto"/>
          <w:lang w:eastAsia="zh-TW"/>
        </w:rPr>
        <w:t>平方尺</w:t>
      </w:r>
      <w:r w:rsidR="00777ADD" w:rsidRPr="008848C3">
        <w:rPr>
          <w:rFonts w:ascii="Arial" w:eastAsia="Microsoft JhengHei" w:hAnsi="Arial" w:cs="Arial"/>
          <w:color w:val="auto"/>
          <w:lang w:eastAsia="zh-TW"/>
        </w:rPr>
        <w:t>的「美高梅展藝空間」展示各類藝術經典名作、水療中心、</w:t>
      </w:r>
      <w:r w:rsidR="005F67F4" w:rsidRPr="008848C3">
        <w:rPr>
          <w:rFonts w:ascii="Arial" w:eastAsia="Microsoft JhengHei" w:hAnsi="Arial" w:cs="Arial"/>
          <w:color w:val="auto"/>
          <w:lang w:eastAsia="zh-HK"/>
        </w:rPr>
        <w:t>七</w:t>
      </w:r>
      <w:r w:rsidRPr="008848C3">
        <w:rPr>
          <w:rFonts w:ascii="Arial" w:eastAsia="Microsoft JhengHei" w:hAnsi="Arial" w:cs="Arial"/>
          <w:color w:val="auto"/>
          <w:lang w:eastAsia="zh-TW"/>
        </w:rPr>
        <w:t>間各具特色且集合各國佳餚的餐廳及酒吧等。</w:t>
      </w:r>
      <w:proofErr w:type="gramStart"/>
      <w:r w:rsidRPr="008848C3">
        <w:rPr>
          <w:rFonts w:ascii="Arial" w:eastAsia="Microsoft JhengHei" w:hAnsi="Arial" w:cs="Arial"/>
          <w:color w:val="auto"/>
          <w:lang w:eastAsia="zh-TW"/>
        </w:rPr>
        <w:t>此外，</w:t>
      </w:r>
      <w:proofErr w:type="gramEnd"/>
      <w:r w:rsidRPr="008848C3">
        <w:rPr>
          <w:rFonts w:ascii="Arial" w:eastAsia="Microsoft JhengHei" w:hAnsi="Arial" w:cs="Arial"/>
          <w:color w:val="auto"/>
          <w:lang w:eastAsia="zh-TW"/>
        </w:rPr>
        <w:t>功能齊全的會議及場地設施，也讓澳門美高梅成為舉辦各類宴會的理想地點。酒店位於澳門半島最矚目的地段上，位置優越，與名店林立的壹號廣塲相連。</w:t>
      </w:r>
      <w:r w:rsidRPr="008848C3">
        <w:rPr>
          <w:rFonts w:ascii="Arial" w:eastAsia="Microsoft JhengHei" w:hAnsi="Arial" w:cs="Arial"/>
          <w:color w:val="auto"/>
          <w:lang w:eastAsia="zh-TW"/>
        </w:rPr>
        <w:t xml:space="preserve"> </w:t>
      </w:r>
    </w:p>
    <w:p w:rsidR="004F331D" w:rsidRPr="008848C3" w:rsidRDefault="004F331D" w:rsidP="008848C3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</w:p>
    <w:p w:rsidR="00191472" w:rsidRPr="008848C3" w:rsidRDefault="001F3BC5" w:rsidP="008848C3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  <w:proofErr w:type="gramStart"/>
      <w:r w:rsidRPr="008848C3">
        <w:rPr>
          <w:rFonts w:ascii="Arial" w:eastAsia="Microsoft JhengHei" w:hAnsi="Arial" w:cs="Arial"/>
          <w:color w:val="auto"/>
          <w:lang w:eastAsia="zh-TW"/>
        </w:rPr>
        <w:t>美獅美高梅</w:t>
      </w:r>
      <w:proofErr w:type="gramEnd"/>
      <w:r w:rsidR="00FA54B1" w:rsidRPr="008848C3">
        <w:rPr>
          <w:rFonts w:ascii="Arial" w:eastAsia="Microsoft JhengHei" w:hAnsi="Arial" w:cs="Arial"/>
          <w:color w:val="auto"/>
          <w:lang w:eastAsia="zh-TW"/>
        </w:rPr>
        <w:t>是美高梅在中國的最新發展項目。項目設計猶如路氹城的「珠寶盒」，設有近</w:t>
      </w:r>
      <w:r w:rsidR="00FA54B1" w:rsidRPr="008848C3">
        <w:rPr>
          <w:rFonts w:ascii="Arial" w:eastAsia="Microsoft JhengHei" w:hAnsi="Arial" w:cs="Arial"/>
          <w:color w:val="auto"/>
          <w:lang w:eastAsia="zh-TW"/>
        </w:rPr>
        <w:t>1,400</w:t>
      </w:r>
      <w:r w:rsidR="00FA54B1" w:rsidRPr="008848C3">
        <w:rPr>
          <w:rFonts w:ascii="Arial" w:eastAsia="Microsoft JhengHei" w:hAnsi="Arial" w:cs="Arial"/>
          <w:color w:val="auto"/>
          <w:lang w:eastAsia="zh-TW"/>
        </w:rPr>
        <w:t>間客房及套房、偌大的會議空間、頂級水療設施、零售商店、餐飲配套，以及美高梅首間國際酒店別墅「雍華府」為賓客提供極致豪華體驗。</w:t>
      </w:r>
      <w:proofErr w:type="gramStart"/>
      <w:r w:rsidRPr="008848C3">
        <w:rPr>
          <w:rFonts w:ascii="Arial" w:eastAsia="Microsoft JhengHei" w:hAnsi="Arial" w:cs="Arial"/>
          <w:color w:val="auto"/>
          <w:lang w:eastAsia="zh-TW"/>
        </w:rPr>
        <w:t>美獅美高梅</w:t>
      </w:r>
      <w:proofErr w:type="gramEnd"/>
      <w:r w:rsidR="007A3B21" w:rsidRPr="008848C3">
        <w:rPr>
          <w:rFonts w:ascii="Arial" w:eastAsia="Microsoft JhengHei" w:hAnsi="Arial" w:cs="Arial"/>
          <w:color w:val="auto"/>
          <w:lang w:eastAsia="zh-HK"/>
        </w:rPr>
        <w:t>亦</w:t>
      </w:r>
      <w:r w:rsidR="00FA54B1" w:rsidRPr="008848C3">
        <w:rPr>
          <w:rFonts w:ascii="Arial" w:eastAsia="Microsoft JhengHei" w:hAnsi="Arial" w:cs="Arial"/>
          <w:color w:val="auto"/>
          <w:lang w:eastAsia="zh-TW"/>
        </w:rPr>
        <w:t>推出亞洲首</w:t>
      </w:r>
      <w:proofErr w:type="gramStart"/>
      <w:r w:rsidR="00FA54B1" w:rsidRPr="008848C3">
        <w:rPr>
          <w:rFonts w:ascii="Arial" w:eastAsia="Microsoft JhengHei" w:hAnsi="Arial" w:cs="Arial"/>
          <w:color w:val="auto"/>
          <w:lang w:eastAsia="zh-TW"/>
        </w:rPr>
        <w:t>個</w:t>
      </w:r>
      <w:proofErr w:type="gramEnd"/>
      <w:r w:rsidR="00FA54B1" w:rsidRPr="008848C3">
        <w:rPr>
          <w:rFonts w:ascii="Arial" w:eastAsia="Microsoft JhengHei" w:hAnsi="Arial" w:cs="Arial"/>
          <w:color w:val="auto"/>
          <w:lang w:eastAsia="zh-TW"/>
        </w:rPr>
        <w:t>動感大劇院及精彩表演，讓每位進入度假村的賓客得到精彩繽紛的體驗。</w:t>
      </w:r>
      <w:proofErr w:type="gramStart"/>
      <w:r w:rsidRPr="008848C3">
        <w:rPr>
          <w:rFonts w:ascii="Arial" w:eastAsia="Microsoft JhengHei" w:hAnsi="Arial" w:cs="Arial"/>
          <w:color w:val="auto"/>
          <w:lang w:eastAsia="zh-TW"/>
        </w:rPr>
        <w:t>美獅美高梅</w:t>
      </w:r>
      <w:proofErr w:type="gramEnd"/>
      <w:r w:rsidR="00FA54B1" w:rsidRPr="008848C3">
        <w:rPr>
          <w:rFonts w:ascii="Arial" w:eastAsia="Microsoft JhengHei" w:hAnsi="Arial" w:cs="Arial"/>
          <w:color w:val="auto"/>
          <w:lang w:eastAsia="zh-TW"/>
        </w:rPr>
        <w:t>旨在推動多元化發展，為澳門帶來更多先進及創新的娛樂體驗，讓澳門繼續發展成為全球旅遊目的地。</w:t>
      </w:r>
      <w:proofErr w:type="gramStart"/>
      <w:r w:rsidR="00E350F8" w:rsidRPr="008848C3">
        <w:rPr>
          <w:rFonts w:ascii="Arial" w:eastAsia="Microsoft JhengHei" w:hAnsi="Arial" w:cs="Arial"/>
          <w:color w:val="auto"/>
          <w:lang w:eastAsia="zh-TW"/>
        </w:rPr>
        <w:t>美獅美高梅</w:t>
      </w:r>
      <w:proofErr w:type="gramEnd"/>
      <w:r w:rsidR="00E350F8" w:rsidRPr="008848C3">
        <w:rPr>
          <w:rFonts w:ascii="Arial" w:eastAsia="Microsoft JhengHei" w:hAnsi="Arial" w:cs="Arial"/>
          <w:color w:val="auto"/>
          <w:lang w:eastAsia="zh-TW"/>
        </w:rPr>
        <w:t>是澳門</w:t>
      </w:r>
      <w:proofErr w:type="gramStart"/>
      <w:r w:rsidR="00E350F8" w:rsidRPr="008848C3">
        <w:rPr>
          <w:rFonts w:ascii="Arial" w:eastAsia="Microsoft JhengHei" w:hAnsi="Arial" w:cs="Arial"/>
          <w:color w:val="auto"/>
          <w:lang w:eastAsia="zh-TW"/>
        </w:rPr>
        <w:t>最</w:t>
      </w:r>
      <w:proofErr w:type="gramEnd"/>
      <w:r w:rsidR="00E350F8" w:rsidRPr="008848C3">
        <w:rPr>
          <w:rFonts w:ascii="Arial" w:eastAsia="Microsoft JhengHei" w:hAnsi="Arial" w:cs="Arial"/>
          <w:color w:val="auto"/>
          <w:lang w:eastAsia="zh-TW"/>
        </w:rPr>
        <w:t>大型及首座巨型綜合建築，榮獲三星級中國綠色建築設計標識證書。</w:t>
      </w:r>
    </w:p>
    <w:p w:rsidR="00191472" w:rsidRPr="008848C3" w:rsidRDefault="00191472" w:rsidP="008848C3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</w:p>
    <w:p w:rsidR="004F331D" w:rsidRPr="008848C3" w:rsidRDefault="004F331D" w:rsidP="008848C3">
      <w:pPr>
        <w:pStyle w:val="Default"/>
        <w:snapToGrid w:val="0"/>
        <w:jc w:val="both"/>
        <w:rPr>
          <w:rFonts w:ascii="Arial" w:eastAsia="Microsoft JhengHei" w:hAnsi="Arial" w:cs="Arial"/>
          <w:color w:val="auto"/>
          <w:lang w:eastAsia="zh-TW"/>
        </w:rPr>
      </w:pPr>
      <w:r w:rsidRPr="008848C3">
        <w:rPr>
          <w:rFonts w:ascii="Arial" w:eastAsia="Microsoft JhengHei" w:hAnsi="Arial" w:cs="Arial"/>
          <w:color w:val="auto"/>
          <w:lang w:eastAsia="zh-TW"/>
        </w:rPr>
        <w:t>美高梅中國控股有限公司主要由美高梅國際酒店集團</w:t>
      </w:r>
      <w:r w:rsidRPr="008848C3">
        <w:rPr>
          <w:rFonts w:ascii="Arial" w:eastAsia="Microsoft JhengHei" w:hAnsi="Arial" w:cs="Arial"/>
          <w:color w:val="auto"/>
          <w:lang w:eastAsia="zh-TW"/>
        </w:rPr>
        <w:t xml:space="preserve"> </w:t>
      </w:r>
      <w:r w:rsidRPr="008848C3">
        <w:rPr>
          <w:rFonts w:ascii="Arial" w:eastAsia="Microsoft JhengHei" w:hAnsi="Arial" w:cs="Arial"/>
          <w:color w:val="auto"/>
          <w:lang w:eastAsia="zh-TW"/>
        </w:rPr>
        <w:t>（</w:t>
      </w:r>
      <w:r w:rsidRPr="008848C3">
        <w:rPr>
          <w:rFonts w:ascii="Arial" w:eastAsia="Microsoft JhengHei" w:hAnsi="Arial" w:cs="Arial"/>
          <w:color w:val="auto"/>
          <w:lang w:eastAsia="zh-TW"/>
        </w:rPr>
        <w:t>MGM Resorts International</w:t>
      </w:r>
      <w:r w:rsidRPr="008848C3">
        <w:rPr>
          <w:rFonts w:ascii="Arial" w:eastAsia="Microsoft JhengHei" w:hAnsi="Arial" w:cs="Arial"/>
          <w:color w:val="auto"/>
          <w:lang w:eastAsia="zh-TW"/>
        </w:rPr>
        <w:t>）擁有</w:t>
      </w:r>
      <w:proofErr w:type="gramStart"/>
      <w:r w:rsidRPr="008848C3">
        <w:rPr>
          <w:rFonts w:ascii="Arial" w:eastAsia="Microsoft JhengHei" w:hAnsi="Arial" w:cs="Arial"/>
          <w:color w:val="auto"/>
          <w:lang w:eastAsia="zh-TW"/>
        </w:rPr>
        <w:t>（</w:t>
      </w:r>
      <w:proofErr w:type="gramEnd"/>
      <w:r w:rsidRPr="008848C3">
        <w:rPr>
          <w:rFonts w:ascii="Arial" w:eastAsia="Microsoft JhengHei" w:hAnsi="Arial" w:cs="Arial"/>
          <w:color w:val="auto"/>
          <w:lang w:eastAsia="zh-TW"/>
        </w:rPr>
        <w:t>紐約證券交易所代號：</w:t>
      </w:r>
      <w:r w:rsidRPr="008848C3">
        <w:rPr>
          <w:rFonts w:ascii="Arial" w:eastAsia="Microsoft JhengHei" w:hAnsi="Arial" w:cs="Arial"/>
          <w:color w:val="auto"/>
          <w:lang w:eastAsia="zh-TW"/>
        </w:rPr>
        <w:t>MGM</w:t>
      </w:r>
      <w:r w:rsidRPr="008848C3">
        <w:rPr>
          <w:rFonts w:ascii="Arial" w:eastAsia="Microsoft JhengHei" w:hAnsi="Arial" w:cs="Arial"/>
          <w:color w:val="auto"/>
          <w:lang w:eastAsia="zh-TW"/>
        </w:rPr>
        <w:t>）。美高梅國際酒店集團是世界領先的全球酒店及餐飲款待公司，其轄下的度假酒店項目包括</w:t>
      </w:r>
      <w:proofErr w:type="gramStart"/>
      <w:r w:rsidRPr="008848C3">
        <w:rPr>
          <w:rFonts w:ascii="Arial" w:eastAsia="Microsoft JhengHei" w:hAnsi="Arial" w:cs="Arial"/>
          <w:color w:val="auto"/>
          <w:lang w:eastAsia="zh-TW"/>
        </w:rPr>
        <w:t>百樂宮大</w:t>
      </w:r>
      <w:proofErr w:type="gramEnd"/>
      <w:r w:rsidRPr="008848C3">
        <w:rPr>
          <w:rFonts w:ascii="Arial" w:eastAsia="Microsoft JhengHei" w:hAnsi="Arial" w:cs="Arial"/>
          <w:color w:val="auto"/>
          <w:lang w:eastAsia="zh-TW"/>
        </w:rPr>
        <w:t>酒店（</w:t>
      </w:r>
      <w:r w:rsidRPr="008848C3">
        <w:rPr>
          <w:rFonts w:ascii="Arial" w:eastAsia="Microsoft JhengHei" w:hAnsi="Arial" w:cs="Arial"/>
          <w:color w:val="auto"/>
          <w:lang w:eastAsia="zh-TW"/>
        </w:rPr>
        <w:t>Bellagio</w:t>
      </w:r>
      <w:r w:rsidRPr="008848C3">
        <w:rPr>
          <w:rFonts w:ascii="Arial" w:eastAsia="Microsoft JhengHei" w:hAnsi="Arial" w:cs="Arial"/>
          <w:color w:val="auto"/>
          <w:lang w:eastAsia="zh-TW"/>
        </w:rPr>
        <w:t>）、美高梅大酒店（</w:t>
      </w:r>
      <w:r w:rsidRPr="008848C3">
        <w:rPr>
          <w:rFonts w:ascii="Arial" w:eastAsia="Microsoft JhengHei" w:hAnsi="Arial" w:cs="Arial"/>
          <w:color w:val="auto"/>
          <w:lang w:eastAsia="zh-TW"/>
        </w:rPr>
        <w:t>MGM Grand</w:t>
      </w:r>
      <w:r w:rsidRPr="008848C3">
        <w:rPr>
          <w:rFonts w:ascii="Arial" w:eastAsia="Microsoft JhengHei" w:hAnsi="Arial" w:cs="Arial"/>
          <w:color w:val="auto"/>
          <w:lang w:eastAsia="zh-TW"/>
        </w:rPr>
        <w:t>）、曼德拉灣大酒店（</w:t>
      </w:r>
      <w:r w:rsidRPr="008848C3">
        <w:rPr>
          <w:rFonts w:ascii="Arial" w:eastAsia="Microsoft JhengHei" w:hAnsi="Arial" w:cs="Arial"/>
          <w:color w:val="auto"/>
          <w:lang w:eastAsia="zh-TW"/>
        </w:rPr>
        <w:t>Mandalay Bay</w:t>
      </w:r>
      <w:r w:rsidRPr="008848C3">
        <w:rPr>
          <w:rFonts w:ascii="Arial" w:eastAsia="Microsoft JhengHei" w:hAnsi="Arial" w:cs="Arial"/>
          <w:color w:val="auto"/>
          <w:lang w:eastAsia="zh-TW"/>
        </w:rPr>
        <w:t>）及金殿大酒店（</w:t>
      </w:r>
      <w:r w:rsidRPr="008848C3">
        <w:rPr>
          <w:rFonts w:ascii="Arial" w:eastAsia="Microsoft JhengHei" w:hAnsi="Arial" w:cs="Arial"/>
          <w:color w:val="auto"/>
          <w:lang w:eastAsia="zh-TW"/>
        </w:rPr>
        <w:t>The Mirage</w:t>
      </w:r>
      <w:r w:rsidRPr="008848C3">
        <w:rPr>
          <w:rFonts w:ascii="Arial" w:eastAsia="Microsoft JhengHei" w:hAnsi="Arial" w:cs="Arial"/>
          <w:color w:val="auto"/>
          <w:lang w:eastAsia="zh-TW"/>
        </w:rPr>
        <w:t>）。</w:t>
      </w:r>
    </w:p>
    <w:p w:rsidR="008609CD" w:rsidRPr="008848C3" w:rsidRDefault="008609CD" w:rsidP="008848C3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b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lastRenderedPageBreak/>
        <w:t>傳媒如有查詢，請聯絡：</w:t>
      </w:r>
    </w:p>
    <w:p w:rsidR="008609CD" w:rsidRPr="008848C3" w:rsidRDefault="008609CD" w:rsidP="008848C3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:rsidR="002A36F2" w:rsidRPr="008848C3" w:rsidRDefault="002A36F2" w:rsidP="008848C3">
      <w:pPr>
        <w:pStyle w:val="NoSpacing"/>
        <w:adjustRightInd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關思穎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 xml:space="preserve"> (Jessie Kuan)</w:t>
      </w:r>
    </w:p>
    <w:p w:rsidR="002A36F2" w:rsidRPr="008848C3" w:rsidRDefault="002A36F2" w:rsidP="008848C3">
      <w:pPr>
        <w:pStyle w:val="NoSpacing"/>
        <w:adjustRightInd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助理公共關係總監</w:t>
      </w:r>
    </w:p>
    <w:p w:rsidR="004B1DB5" w:rsidRPr="008848C3" w:rsidRDefault="004B1DB5" w:rsidP="008848C3">
      <w:pPr>
        <w:pStyle w:val="NoSpacing"/>
        <w:adjustRightInd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美高梅</w:t>
      </w:r>
    </w:p>
    <w:p w:rsidR="002A36F2" w:rsidRPr="008848C3" w:rsidRDefault="002A36F2" w:rsidP="008848C3">
      <w:pPr>
        <w:pStyle w:val="NoSpacing"/>
        <w:adjustRightInd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電話：</w:t>
      </w:r>
      <w:r w:rsidR="00540C0C" w:rsidRPr="008848C3">
        <w:rPr>
          <w:rFonts w:ascii="Arial" w:eastAsia="Microsoft JhengHei" w:hAnsi="Arial" w:cs="Arial"/>
          <w:sz w:val="24"/>
          <w:szCs w:val="24"/>
          <w:lang w:eastAsia="zh-TW"/>
        </w:rPr>
        <w:t>(853) 880</w:t>
      </w:r>
      <w:r w:rsidR="003B2846" w:rsidRPr="008848C3">
        <w:rPr>
          <w:rFonts w:ascii="Arial" w:eastAsia="Microsoft JhengHei" w:hAnsi="Arial" w:cs="Arial"/>
          <w:sz w:val="24"/>
          <w:szCs w:val="24"/>
          <w:lang w:eastAsia="zh-TW"/>
        </w:rPr>
        <w:t>6</w:t>
      </w:r>
      <w:r w:rsidR="00540C0C" w:rsidRPr="008848C3">
        <w:rPr>
          <w:rFonts w:ascii="Arial" w:eastAsia="Microsoft JhengHei" w:hAnsi="Arial" w:cs="Arial"/>
          <w:sz w:val="24"/>
          <w:szCs w:val="24"/>
          <w:lang w:eastAsia="zh-TW"/>
        </w:rPr>
        <w:t xml:space="preserve"> 3412</w:t>
      </w:r>
    </w:p>
    <w:p w:rsidR="002A36F2" w:rsidRPr="008848C3" w:rsidRDefault="002A36F2" w:rsidP="008848C3">
      <w:pPr>
        <w:pStyle w:val="NoSpacing"/>
        <w:adjustRightInd w:val="0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電郵：</w:t>
      </w:r>
      <w:hyperlink r:id="rId8" w:history="1">
        <w:r w:rsidRPr="008848C3">
          <w:rPr>
            <w:rStyle w:val="Hyperlink"/>
            <w:rFonts w:ascii="Arial" w:eastAsia="Microsoft JhengHei" w:hAnsi="Arial" w:cs="Arial"/>
            <w:sz w:val="24"/>
            <w:szCs w:val="24"/>
            <w:lang w:eastAsia="zh-TW"/>
          </w:rPr>
          <w:t>jessiekuan@mgm.mo</w:t>
        </w:r>
      </w:hyperlink>
    </w:p>
    <w:p w:rsidR="002A36F2" w:rsidRPr="008848C3" w:rsidRDefault="002A36F2" w:rsidP="008848C3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</w:p>
    <w:p w:rsidR="008609CD" w:rsidRPr="008848C3" w:rsidRDefault="008609CD" w:rsidP="008848C3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林鳳敏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 xml:space="preserve"> (Karen Lam)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龔善欣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 xml:space="preserve"> (Juliana Kung)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</w:p>
    <w:p w:rsidR="008609CD" w:rsidRPr="008848C3" w:rsidRDefault="008609CD" w:rsidP="008848C3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公共關係經理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公共關係經理</w:t>
      </w:r>
    </w:p>
    <w:p w:rsidR="008609CD" w:rsidRPr="008848C3" w:rsidRDefault="008609CD" w:rsidP="008848C3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美高梅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美高梅</w:t>
      </w:r>
    </w:p>
    <w:p w:rsidR="008609CD" w:rsidRPr="008848C3" w:rsidRDefault="008609CD" w:rsidP="008848C3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電話</w:t>
      </w:r>
      <w:r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t>：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 xml:space="preserve">(853) 8802 3801 </w:t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電話</w:t>
      </w:r>
      <w:proofErr w:type="gramStart"/>
      <w:r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t>：</w:t>
      </w:r>
      <w:r w:rsidR="00540C0C" w:rsidRPr="008848C3">
        <w:rPr>
          <w:rFonts w:ascii="Arial" w:eastAsia="Microsoft JhengHei" w:hAnsi="Arial" w:cs="Arial"/>
          <w:sz w:val="24"/>
          <w:szCs w:val="24"/>
          <w:lang w:eastAsia="zh-TW"/>
        </w:rPr>
        <w:t>(</w:t>
      </w:r>
      <w:proofErr w:type="gramEnd"/>
      <w:r w:rsidR="00540C0C" w:rsidRPr="008848C3">
        <w:rPr>
          <w:rFonts w:ascii="Arial" w:eastAsia="Microsoft JhengHei" w:hAnsi="Arial" w:cs="Arial"/>
          <w:sz w:val="24"/>
          <w:szCs w:val="24"/>
          <w:lang w:eastAsia="zh-TW"/>
        </w:rPr>
        <w:t>853) 880</w:t>
      </w:r>
      <w:r w:rsidR="003B2846" w:rsidRPr="008848C3">
        <w:rPr>
          <w:rFonts w:ascii="Arial" w:eastAsia="Microsoft JhengHei" w:hAnsi="Arial" w:cs="Arial"/>
          <w:sz w:val="24"/>
          <w:szCs w:val="24"/>
          <w:lang w:eastAsia="zh-TW"/>
        </w:rPr>
        <w:t>6</w:t>
      </w:r>
      <w:r w:rsidR="00540C0C" w:rsidRPr="008848C3">
        <w:rPr>
          <w:rFonts w:ascii="Arial" w:eastAsia="Microsoft JhengHei" w:hAnsi="Arial" w:cs="Arial"/>
          <w:sz w:val="24"/>
          <w:szCs w:val="24"/>
          <w:lang w:eastAsia="zh-TW"/>
        </w:rPr>
        <w:t xml:space="preserve"> 3413</w:t>
      </w:r>
    </w:p>
    <w:p w:rsidR="008609CD" w:rsidRPr="008848C3" w:rsidRDefault="008609CD" w:rsidP="008848C3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eastAsia="zh-TW"/>
        </w:rPr>
      </w:pP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電郵</w:t>
      </w:r>
      <w:r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t>：</w:t>
      </w:r>
      <w:hyperlink r:id="rId9" w:history="1">
        <w:r w:rsidRPr="008848C3">
          <w:rPr>
            <w:rStyle w:val="Hyperlink"/>
            <w:rFonts w:ascii="Arial" w:eastAsia="Microsoft JhengHei" w:hAnsi="Arial" w:cs="Arial"/>
            <w:sz w:val="24"/>
            <w:szCs w:val="24"/>
            <w:lang w:eastAsia="zh-TW"/>
          </w:rPr>
          <w:t>karenlam@mgm.mo</w:t>
        </w:r>
      </w:hyperlink>
      <w:r w:rsidR="00397B34" w:rsidRPr="008848C3">
        <w:rPr>
          <w:rFonts w:ascii="Arial" w:eastAsia="Microsoft JhengHei" w:hAnsi="Arial" w:cs="Arial"/>
          <w:sz w:val="24"/>
          <w:szCs w:val="24"/>
          <w:lang w:eastAsia="zh-TW"/>
        </w:rPr>
        <w:t xml:space="preserve"> </w:t>
      </w:r>
      <w:r w:rsidR="00397B34"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="00397B34" w:rsidRPr="008848C3">
        <w:rPr>
          <w:rFonts w:ascii="Arial" w:eastAsia="Microsoft JhengHei" w:hAnsi="Arial" w:cs="Arial"/>
          <w:sz w:val="24"/>
          <w:szCs w:val="24"/>
          <w:lang w:eastAsia="zh-TW"/>
        </w:rPr>
        <w:tab/>
      </w:r>
      <w:r w:rsidRPr="008848C3">
        <w:rPr>
          <w:rFonts w:ascii="Arial" w:eastAsia="Microsoft JhengHei" w:hAnsi="Arial" w:cs="Arial"/>
          <w:sz w:val="24"/>
          <w:szCs w:val="24"/>
          <w:lang w:eastAsia="zh-TW"/>
        </w:rPr>
        <w:t>電郵</w:t>
      </w:r>
      <w:r w:rsidRPr="008848C3">
        <w:rPr>
          <w:rFonts w:ascii="Arial" w:eastAsia="Microsoft JhengHei" w:hAnsi="Arial" w:cs="Arial"/>
          <w:b/>
          <w:sz w:val="24"/>
          <w:szCs w:val="24"/>
          <w:lang w:eastAsia="zh-TW"/>
        </w:rPr>
        <w:t>：</w:t>
      </w:r>
      <w:hyperlink r:id="rId10" w:history="1">
        <w:r w:rsidR="00ED47EE" w:rsidRPr="008848C3">
          <w:rPr>
            <w:rStyle w:val="Hyperlink"/>
            <w:rFonts w:ascii="Arial" w:eastAsia="Microsoft JhengHei" w:hAnsi="Arial" w:cs="Arial"/>
            <w:sz w:val="24"/>
            <w:szCs w:val="24"/>
            <w:lang w:eastAsia="zh-TW"/>
          </w:rPr>
          <w:t>julianakung@mgm.mo</w:t>
        </w:r>
      </w:hyperlink>
      <w:r w:rsidRPr="008848C3">
        <w:rPr>
          <w:rFonts w:ascii="Arial" w:eastAsia="Microsoft JhengHei" w:hAnsi="Arial" w:cs="Arial"/>
          <w:sz w:val="24"/>
          <w:szCs w:val="24"/>
          <w:lang w:eastAsia="zh-TW"/>
        </w:rPr>
        <w:t xml:space="preserve"> </w:t>
      </w:r>
    </w:p>
    <w:sectPr w:rsidR="008609CD" w:rsidRPr="008848C3" w:rsidSect="004F331D">
      <w:headerReference w:type="default" r:id="rId11"/>
      <w:pgSz w:w="11907" w:h="16839" w:code="9"/>
      <w:pgMar w:top="1440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B2" w:rsidRDefault="00950AB2">
      <w:pPr>
        <w:spacing w:after="0" w:line="240" w:lineRule="auto"/>
      </w:pPr>
      <w:r>
        <w:separator/>
      </w:r>
    </w:p>
  </w:endnote>
  <w:endnote w:type="continuationSeparator" w:id="0">
    <w:p w:rsidR="00950AB2" w:rsidRDefault="0095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B2" w:rsidRDefault="00950AB2">
      <w:pPr>
        <w:spacing w:after="0" w:line="240" w:lineRule="auto"/>
      </w:pPr>
      <w:r>
        <w:separator/>
      </w:r>
    </w:p>
  </w:footnote>
  <w:footnote w:type="continuationSeparator" w:id="0">
    <w:p w:rsidR="00950AB2" w:rsidRDefault="0095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C6" w:rsidRDefault="009F511B" w:rsidP="009559C6">
    <w:pPr>
      <w:pStyle w:val="Header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92.25pt">
          <v:imagedata r:id="rId1" o:title="MGM_PRIMARY_V-02"/>
        </v:shape>
      </w:pict>
    </w:r>
  </w:p>
  <w:p w:rsidR="00613E87" w:rsidRDefault="00613E87" w:rsidP="009559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F2F20"/>
    <w:multiLevelType w:val="hybridMultilevel"/>
    <w:tmpl w:val="495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53BDF"/>
    <w:multiLevelType w:val="hybridMultilevel"/>
    <w:tmpl w:val="429A7224"/>
    <w:lvl w:ilvl="0" w:tplc="83609D28">
      <w:start w:val="1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A6EC1"/>
    <w:multiLevelType w:val="hybridMultilevel"/>
    <w:tmpl w:val="5614B1B4"/>
    <w:lvl w:ilvl="0" w:tplc="83609D28">
      <w:start w:val="1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C2ABC"/>
    <w:multiLevelType w:val="hybridMultilevel"/>
    <w:tmpl w:val="31201202"/>
    <w:lvl w:ilvl="0" w:tplc="023ADCB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0"/>
    <w:rsid w:val="00001168"/>
    <w:rsid w:val="0000501D"/>
    <w:rsid w:val="00013F44"/>
    <w:rsid w:val="00021A65"/>
    <w:rsid w:val="000356CA"/>
    <w:rsid w:val="00037E30"/>
    <w:rsid w:val="00043EF9"/>
    <w:rsid w:val="0004763F"/>
    <w:rsid w:val="00053BDD"/>
    <w:rsid w:val="00055B52"/>
    <w:rsid w:val="000743B0"/>
    <w:rsid w:val="0007750B"/>
    <w:rsid w:val="000A40C4"/>
    <w:rsid w:val="000A4BD9"/>
    <w:rsid w:val="000B2875"/>
    <w:rsid w:val="000C004C"/>
    <w:rsid w:val="000C1DE2"/>
    <w:rsid w:val="000C2C7B"/>
    <w:rsid w:val="000C5D5C"/>
    <w:rsid w:val="000D1DC0"/>
    <w:rsid w:val="000E27D6"/>
    <w:rsid w:val="000F741F"/>
    <w:rsid w:val="001218C5"/>
    <w:rsid w:val="00124452"/>
    <w:rsid w:val="001369A1"/>
    <w:rsid w:val="00140D02"/>
    <w:rsid w:val="00143A7E"/>
    <w:rsid w:val="00156CC2"/>
    <w:rsid w:val="00166098"/>
    <w:rsid w:val="00170982"/>
    <w:rsid w:val="00183A05"/>
    <w:rsid w:val="0019146E"/>
    <w:rsid w:val="00191472"/>
    <w:rsid w:val="001B1B06"/>
    <w:rsid w:val="001B7F85"/>
    <w:rsid w:val="001D2FA2"/>
    <w:rsid w:val="001E6111"/>
    <w:rsid w:val="001F3BC5"/>
    <w:rsid w:val="00200DE6"/>
    <w:rsid w:val="00211C90"/>
    <w:rsid w:val="00226A09"/>
    <w:rsid w:val="00226FBD"/>
    <w:rsid w:val="0023002B"/>
    <w:rsid w:val="00240D0D"/>
    <w:rsid w:val="00243EA8"/>
    <w:rsid w:val="002563A4"/>
    <w:rsid w:val="00256AC3"/>
    <w:rsid w:val="00267B07"/>
    <w:rsid w:val="00270D39"/>
    <w:rsid w:val="00282FAE"/>
    <w:rsid w:val="0029716A"/>
    <w:rsid w:val="002A084B"/>
    <w:rsid w:val="002A36F2"/>
    <w:rsid w:val="002A5066"/>
    <w:rsid w:val="002B166E"/>
    <w:rsid w:val="002B6918"/>
    <w:rsid w:val="002C5091"/>
    <w:rsid w:val="0030686E"/>
    <w:rsid w:val="00311EA7"/>
    <w:rsid w:val="003213C9"/>
    <w:rsid w:val="003223A5"/>
    <w:rsid w:val="003400B7"/>
    <w:rsid w:val="003465C9"/>
    <w:rsid w:val="00346FE3"/>
    <w:rsid w:val="0035559A"/>
    <w:rsid w:val="003579F1"/>
    <w:rsid w:val="00361125"/>
    <w:rsid w:val="0036771F"/>
    <w:rsid w:val="003762D0"/>
    <w:rsid w:val="0039613D"/>
    <w:rsid w:val="003966C6"/>
    <w:rsid w:val="00397B34"/>
    <w:rsid w:val="003A0A10"/>
    <w:rsid w:val="003B2846"/>
    <w:rsid w:val="003B67CF"/>
    <w:rsid w:val="003C1EC0"/>
    <w:rsid w:val="003C4191"/>
    <w:rsid w:val="003C43AE"/>
    <w:rsid w:val="003D2CF2"/>
    <w:rsid w:val="003E1C59"/>
    <w:rsid w:val="004031CF"/>
    <w:rsid w:val="00411D96"/>
    <w:rsid w:val="00424780"/>
    <w:rsid w:val="00440F82"/>
    <w:rsid w:val="00462B73"/>
    <w:rsid w:val="0046301D"/>
    <w:rsid w:val="00471EE4"/>
    <w:rsid w:val="00473FAB"/>
    <w:rsid w:val="00476E78"/>
    <w:rsid w:val="00476F5B"/>
    <w:rsid w:val="00482FB9"/>
    <w:rsid w:val="00485780"/>
    <w:rsid w:val="004857E8"/>
    <w:rsid w:val="004A645D"/>
    <w:rsid w:val="004B1DB5"/>
    <w:rsid w:val="004C6032"/>
    <w:rsid w:val="004D2111"/>
    <w:rsid w:val="004E0B74"/>
    <w:rsid w:val="004E1AB2"/>
    <w:rsid w:val="004E7B17"/>
    <w:rsid w:val="004E7B6F"/>
    <w:rsid w:val="004F331D"/>
    <w:rsid w:val="004F430B"/>
    <w:rsid w:val="00501B16"/>
    <w:rsid w:val="00504709"/>
    <w:rsid w:val="00523B97"/>
    <w:rsid w:val="00524349"/>
    <w:rsid w:val="00535C97"/>
    <w:rsid w:val="005370F8"/>
    <w:rsid w:val="00540C0C"/>
    <w:rsid w:val="00541BEA"/>
    <w:rsid w:val="00546F65"/>
    <w:rsid w:val="00555C62"/>
    <w:rsid w:val="00563C97"/>
    <w:rsid w:val="0056628C"/>
    <w:rsid w:val="005709CA"/>
    <w:rsid w:val="005819DD"/>
    <w:rsid w:val="005823DF"/>
    <w:rsid w:val="00582DBC"/>
    <w:rsid w:val="005831BC"/>
    <w:rsid w:val="00590119"/>
    <w:rsid w:val="0059310D"/>
    <w:rsid w:val="00593516"/>
    <w:rsid w:val="005956F3"/>
    <w:rsid w:val="005B3D5C"/>
    <w:rsid w:val="005B71AE"/>
    <w:rsid w:val="005C3D4A"/>
    <w:rsid w:val="005D3112"/>
    <w:rsid w:val="005F67F4"/>
    <w:rsid w:val="00605826"/>
    <w:rsid w:val="00613E87"/>
    <w:rsid w:val="006151F5"/>
    <w:rsid w:val="00630D8E"/>
    <w:rsid w:val="006351DF"/>
    <w:rsid w:val="00635312"/>
    <w:rsid w:val="00640334"/>
    <w:rsid w:val="00641271"/>
    <w:rsid w:val="00642484"/>
    <w:rsid w:val="006446AA"/>
    <w:rsid w:val="0065294F"/>
    <w:rsid w:val="00656890"/>
    <w:rsid w:val="00657EA1"/>
    <w:rsid w:val="00695BF4"/>
    <w:rsid w:val="006979B9"/>
    <w:rsid w:val="006A2A42"/>
    <w:rsid w:val="006A692E"/>
    <w:rsid w:val="006D29FC"/>
    <w:rsid w:val="006D4820"/>
    <w:rsid w:val="006E0D73"/>
    <w:rsid w:val="006E1D96"/>
    <w:rsid w:val="006E7693"/>
    <w:rsid w:val="006F265F"/>
    <w:rsid w:val="00707860"/>
    <w:rsid w:val="007165AB"/>
    <w:rsid w:val="007208B6"/>
    <w:rsid w:val="00726FE2"/>
    <w:rsid w:val="00731527"/>
    <w:rsid w:val="00752552"/>
    <w:rsid w:val="00761796"/>
    <w:rsid w:val="00767F8B"/>
    <w:rsid w:val="007767B6"/>
    <w:rsid w:val="00777ADD"/>
    <w:rsid w:val="00782C29"/>
    <w:rsid w:val="007859B0"/>
    <w:rsid w:val="00790309"/>
    <w:rsid w:val="007A3B21"/>
    <w:rsid w:val="007A53B9"/>
    <w:rsid w:val="007B519A"/>
    <w:rsid w:val="007D1492"/>
    <w:rsid w:val="007E305B"/>
    <w:rsid w:val="007F01A9"/>
    <w:rsid w:val="007F03A3"/>
    <w:rsid w:val="00812220"/>
    <w:rsid w:val="0081461A"/>
    <w:rsid w:val="008341BE"/>
    <w:rsid w:val="00851641"/>
    <w:rsid w:val="008609CD"/>
    <w:rsid w:val="00863B48"/>
    <w:rsid w:val="0086441F"/>
    <w:rsid w:val="00873555"/>
    <w:rsid w:val="00876E78"/>
    <w:rsid w:val="00880E70"/>
    <w:rsid w:val="008813C0"/>
    <w:rsid w:val="008848C3"/>
    <w:rsid w:val="00887FA8"/>
    <w:rsid w:val="00890F3E"/>
    <w:rsid w:val="0089524C"/>
    <w:rsid w:val="008A24E4"/>
    <w:rsid w:val="008A4C58"/>
    <w:rsid w:val="008A5C40"/>
    <w:rsid w:val="008E42F0"/>
    <w:rsid w:val="008E4541"/>
    <w:rsid w:val="008E68B2"/>
    <w:rsid w:val="008E7339"/>
    <w:rsid w:val="008E7714"/>
    <w:rsid w:val="008F173E"/>
    <w:rsid w:val="008F2FAA"/>
    <w:rsid w:val="008F3587"/>
    <w:rsid w:val="009050BC"/>
    <w:rsid w:val="00912DED"/>
    <w:rsid w:val="009240BE"/>
    <w:rsid w:val="009248DA"/>
    <w:rsid w:val="0093340B"/>
    <w:rsid w:val="009462E3"/>
    <w:rsid w:val="00950AB2"/>
    <w:rsid w:val="009559C6"/>
    <w:rsid w:val="00956CFE"/>
    <w:rsid w:val="00957DAE"/>
    <w:rsid w:val="00962E28"/>
    <w:rsid w:val="00965992"/>
    <w:rsid w:val="0096783A"/>
    <w:rsid w:val="009757A0"/>
    <w:rsid w:val="00987119"/>
    <w:rsid w:val="009A039A"/>
    <w:rsid w:val="009C0817"/>
    <w:rsid w:val="009C30EE"/>
    <w:rsid w:val="009C4C72"/>
    <w:rsid w:val="009D6AC1"/>
    <w:rsid w:val="009D7CD7"/>
    <w:rsid w:val="009E4D95"/>
    <w:rsid w:val="009E565D"/>
    <w:rsid w:val="009F0741"/>
    <w:rsid w:val="009F511B"/>
    <w:rsid w:val="00A12E92"/>
    <w:rsid w:val="00A2020D"/>
    <w:rsid w:val="00A2084D"/>
    <w:rsid w:val="00A24901"/>
    <w:rsid w:val="00A26797"/>
    <w:rsid w:val="00A6070B"/>
    <w:rsid w:val="00A64A1F"/>
    <w:rsid w:val="00A7616A"/>
    <w:rsid w:val="00A94CAB"/>
    <w:rsid w:val="00A94D46"/>
    <w:rsid w:val="00A97104"/>
    <w:rsid w:val="00AA578E"/>
    <w:rsid w:val="00AA6BCC"/>
    <w:rsid w:val="00AB17A5"/>
    <w:rsid w:val="00AB3506"/>
    <w:rsid w:val="00AB7627"/>
    <w:rsid w:val="00AD2A79"/>
    <w:rsid w:val="00AD3D66"/>
    <w:rsid w:val="00AD4D90"/>
    <w:rsid w:val="00AE0556"/>
    <w:rsid w:val="00AE6E7A"/>
    <w:rsid w:val="00AF2DF7"/>
    <w:rsid w:val="00B10CC9"/>
    <w:rsid w:val="00B13F87"/>
    <w:rsid w:val="00B17D54"/>
    <w:rsid w:val="00B20FCF"/>
    <w:rsid w:val="00B305F2"/>
    <w:rsid w:val="00B34067"/>
    <w:rsid w:val="00B35DFA"/>
    <w:rsid w:val="00B65DA2"/>
    <w:rsid w:val="00B66553"/>
    <w:rsid w:val="00B67215"/>
    <w:rsid w:val="00B838C0"/>
    <w:rsid w:val="00B912B9"/>
    <w:rsid w:val="00B95CC9"/>
    <w:rsid w:val="00B96318"/>
    <w:rsid w:val="00BA5751"/>
    <w:rsid w:val="00BA6B70"/>
    <w:rsid w:val="00BB02B7"/>
    <w:rsid w:val="00BB4E83"/>
    <w:rsid w:val="00BC6E57"/>
    <w:rsid w:val="00BD1A04"/>
    <w:rsid w:val="00BD2181"/>
    <w:rsid w:val="00BD3574"/>
    <w:rsid w:val="00C04569"/>
    <w:rsid w:val="00C07355"/>
    <w:rsid w:val="00C167E7"/>
    <w:rsid w:val="00C2249A"/>
    <w:rsid w:val="00C24E53"/>
    <w:rsid w:val="00C401B0"/>
    <w:rsid w:val="00C41E5F"/>
    <w:rsid w:val="00C448D3"/>
    <w:rsid w:val="00C513D4"/>
    <w:rsid w:val="00C53B97"/>
    <w:rsid w:val="00C62146"/>
    <w:rsid w:val="00C660E4"/>
    <w:rsid w:val="00C8076D"/>
    <w:rsid w:val="00C911A1"/>
    <w:rsid w:val="00CA3AF2"/>
    <w:rsid w:val="00CA67D9"/>
    <w:rsid w:val="00CB1BC5"/>
    <w:rsid w:val="00CB4A42"/>
    <w:rsid w:val="00CB4F4C"/>
    <w:rsid w:val="00CC5B0E"/>
    <w:rsid w:val="00CC78F8"/>
    <w:rsid w:val="00CE6337"/>
    <w:rsid w:val="00CE7F1D"/>
    <w:rsid w:val="00CF2437"/>
    <w:rsid w:val="00D07A50"/>
    <w:rsid w:val="00D15196"/>
    <w:rsid w:val="00D17551"/>
    <w:rsid w:val="00D26A53"/>
    <w:rsid w:val="00D5510E"/>
    <w:rsid w:val="00D64881"/>
    <w:rsid w:val="00D71D0B"/>
    <w:rsid w:val="00D81E21"/>
    <w:rsid w:val="00D84AFA"/>
    <w:rsid w:val="00D87676"/>
    <w:rsid w:val="00D9218C"/>
    <w:rsid w:val="00D92E58"/>
    <w:rsid w:val="00DA4CDD"/>
    <w:rsid w:val="00DB070C"/>
    <w:rsid w:val="00DB3DCF"/>
    <w:rsid w:val="00DD54D5"/>
    <w:rsid w:val="00DF3635"/>
    <w:rsid w:val="00DF5E4B"/>
    <w:rsid w:val="00E064D7"/>
    <w:rsid w:val="00E13ADC"/>
    <w:rsid w:val="00E15F94"/>
    <w:rsid w:val="00E20CB6"/>
    <w:rsid w:val="00E3392A"/>
    <w:rsid w:val="00E350F8"/>
    <w:rsid w:val="00E40467"/>
    <w:rsid w:val="00E43EC1"/>
    <w:rsid w:val="00E4631B"/>
    <w:rsid w:val="00E52DE8"/>
    <w:rsid w:val="00E563B5"/>
    <w:rsid w:val="00E62F73"/>
    <w:rsid w:val="00E809E1"/>
    <w:rsid w:val="00E86E02"/>
    <w:rsid w:val="00E90E3C"/>
    <w:rsid w:val="00E90EF7"/>
    <w:rsid w:val="00EB2D98"/>
    <w:rsid w:val="00EB35F3"/>
    <w:rsid w:val="00EB71ED"/>
    <w:rsid w:val="00ED47EE"/>
    <w:rsid w:val="00EE6C2C"/>
    <w:rsid w:val="00EF24AD"/>
    <w:rsid w:val="00EF5D26"/>
    <w:rsid w:val="00F21BF4"/>
    <w:rsid w:val="00F21E98"/>
    <w:rsid w:val="00F22310"/>
    <w:rsid w:val="00F3100C"/>
    <w:rsid w:val="00F35B0F"/>
    <w:rsid w:val="00F37BC9"/>
    <w:rsid w:val="00F74982"/>
    <w:rsid w:val="00F82443"/>
    <w:rsid w:val="00F95143"/>
    <w:rsid w:val="00FA00AA"/>
    <w:rsid w:val="00FA54B1"/>
    <w:rsid w:val="00FC56DB"/>
    <w:rsid w:val="00FC57A7"/>
    <w:rsid w:val="00FC5EF0"/>
    <w:rsid w:val="00FD2506"/>
    <w:rsid w:val="00FD712F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2CC450D7"/>
  <w15:chartTrackingRefBased/>
  <w15:docId w15:val="{BE230A3B-8B2C-4DFD-AA05-9865169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2C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43B0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743B0"/>
    <w:rPr>
      <w:rFonts w:cs="Times New Roman"/>
    </w:rPr>
  </w:style>
  <w:style w:type="paragraph" w:styleId="ListParagraph">
    <w:name w:val="List Paragraph"/>
    <w:basedOn w:val="Normal"/>
    <w:qFormat/>
    <w:rsid w:val="008A24E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1519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3D2CF2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7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1796"/>
    <w:pPr>
      <w:spacing w:before="100" w:beforeAutospacing="1" w:after="300" w:line="300" w:lineRule="atLeast"/>
    </w:pPr>
    <w:rPr>
      <w:rFonts w:ascii="Times New Roman" w:eastAsia="Times New Roman" w:hAnsi="Times New Roman" w:cs="Times New Roman"/>
      <w:color w:val="252525"/>
      <w:sz w:val="24"/>
      <w:szCs w:val="24"/>
      <w:lang w:eastAsia="zh-TW"/>
    </w:rPr>
  </w:style>
  <w:style w:type="paragraph" w:styleId="NoSpacing">
    <w:name w:val="No Spacing"/>
    <w:uiPriority w:val="1"/>
    <w:qFormat/>
    <w:rsid w:val="00761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96"/>
  </w:style>
  <w:style w:type="table" w:styleId="TableGrid">
    <w:name w:val="Table Grid"/>
    <w:basedOn w:val="TableNormal"/>
    <w:uiPriority w:val="39"/>
    <w:rsid w:val="0076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umpedfont20">
    <w:name w:val="bumpedfont20"/>
    <w:basedOn w:val="DefaultParagraphFont"/>
    <w:rsid w:val="002B166E"/>
  </w:style>
  <w:style w:type="paragraph" w:styleId="EndnoteText">
    <w:name w:val="endnote text"/>
    <w:basedOn w:val="Normal"/>
    <w:link w:val="EndnoteTextChar"/>
    <w:uiPriority w:val="99"/>
    <w:semiHidden/>
    <w:unhideWhenUsed/>
    <w:rsid w:val="001369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69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6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kuan@mgm.m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lianakung@mgm.m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lam@mgm.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FC93-848C-441C-B03C-E0367EE5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MGMmacau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Luk</dc:creator>
  <cp:keywords/>
  <dc:description/>
  <cp:lastModifiedBy>Jessie Kuan</cp:lastModifiedBy>
  <cp:revision>14</cp:revision>
  <cp:lastPrinted>2015-08-04T11:34:00Z</cp:lastPrinted>
  <dcterms:created xsi:type="dcterms:W3CDTF">2018-06-22T10:27:00Z</dcterms:created>
  <dcterms:modified xsi:type="dcterms:W3CDTF">2018-06-25T07:14:00Z</dcterms:modified>
</cp:coreProperties>
</file>